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DE9419" w14:textId="1E1BA1B5" w:rsidR="008622EB" w:rsidRDefault="008622EB" w:rsidP="008622EB">
      <w:pPr>
        <w:pStyle w:val="Author"/>
        <w:spacing w:before="0"/>
        <w:rPr>
          <w:rFonts w:eastAsia="Times New Roman"/>
          <w:sz w:val="28"/>
          <w:lang w:val="en-GB"/>
        </w:rPr>
      </w:pPr>
      <w:r w:rsidRPr="008622EB">
        <w:rPr>
          <w:rFonts w:eastAsia="Times New Roman"/>
          <w:sz w:val="28"/>
          <w:lang w:val="en-GB"/>
        </w:rPr>
        <w:t>PAT Monitoring of Coating Pan by NIR: PLS Method Calibration</w:t>
      </w:r>
    </w:p>
    <w:p w14:paraId="39041DED" w14:textId="58BFEC71" w:rsidR="00B57FD3" w:rsidRPr="008622EB" w:rsidRDefault="008622EB" w:rsidP="008622EB">
      <w:pPr>
        <w:pStyle w:val="Author"/>
        <w:spacing w:before="0" w:after="240"/>
        <w:rPr>
          <w:lang w:val="it-IT"/>
        </w:rPr>
      </w:pPr>
      <w:proofErr w:type="spellStart"/>
      <w:r w:rsidRPr="008622EB">
        <w:rPr>
          <w:rFonts w:eastAsia="Times New Roman"/>
          <w:sz w:val="28"/>
          <w:lang w:val="it-IT"/>
        </w:rPr>
        <w:t>Approach</w:t>
      </w:r>
      <w:proofErr w:type="spellEnd"/>
    </w:p>
    <w:p w14:paraId="1A0658EE" w14:textId="4629C447" w:rsidR="00B57FD3" w:rsidRPr="008622EB" w:rsidRDefault="008622EB" w:rsidP="008622EB">
      <w:pPr>
        <w:pStyle w:val="Author"/>
        <w:spacing w:before="0"/>
        <w:rPr>
          <w:b w:val="0"/>
          <w:vertAlign w:val="superscript"/>
          <w:lang w:val="it-IT"/>
        </w:rPr>
      </w:pPr>
      <w:r w:rsidRPr="008622EB">
        <w:rPr>
          <w:lang w:val="it-IT"/>
        </w:rPr>
        <w:t>Andrea Gelain</w:t>
      </w:r>
      <w:r>
        <w:rPr>
          <w:vertAlign w:val="superscript"/>
          <w:lang w:val="it-IT"/>
        </w:rPr>
        <w:t>1</w:t>
      </w:r>
      <w:r w:rsidRPr="008622EB">
        <w:rPr>
          <w:lang w:val="it-IT"/>
        </w:rPr>
        <w:t>, Giuseppe Buratti</w:t>
      </w:r>
      <w:r>
        <w:rPr>
          <w:vertAlign w:val="superscript"/>
          <w:lang w:val="it-IT"/>
        </w:rPr>
        <w:t>1</w:t>
      </w:r>
      <w:r w:rsidRPr="008622EB">
        <w:rPr>
          <w:lang w:val="it-IT"/>
        </w:rPr>
        <w:t>, Gabriele Inverni</w:t>
      </w:r>
      <w:r>
        <w:rPr>
          <w:vertAlign w:val="superscript"/>
          <w:lang w:val="it-IT"/>
        </w:rPr>
        <w:t>1</w:t>
      </w:r>
    </w:p>
    <w:p w14:paraId="1BA68BC9" w14:textId="77777777" w:rsidR="008622EB" w:rsidRPr="008622EB" w:rsidRDefault="00F17B89" w:rsidP="008622EB">
      <w:pPr>
        <w:pStyle w:val="Affiliation"/>
        <w:rPr>
          <w:szCs w:val="22"/>
          <w:lang w:val="en-GB"/>
        </w:rPr>
      </w:pPr>
      <w:r w:rsidRPr="00CA258B">
        <w:rPr>
          <w:vertAlign w:val="superscript"/>
          <w:lang w:val="en-GB"/>
        </w:rPr>
        <w:t>1</w:t>
      </w:r>
      <w:r w:rsidRPr="00CA258B">
        <w:rPr>
          <w:lang w:val="en-GB"/>
        </w:rPr>
        <w:t xml:space="preserve"> </w:t>
      </w:r>
      <w:r w:rsidR="008622EB" w:rsidRPr="008622EB">
        <w:rPr>
          <w:szCs w:val="22"/>
          <w:lang w:val="en-GB"/>
        </w:rPr>
        <w:t xml:space="preserve">Freund-Vector European Laboratory, </w:t>
      </w:r>
      <w:proofErr w:type="spellStart"/>
      <w:r w:rsidR="008622EB" w:rsidRPr="008622EB">
        <w:rPr>
          <w:szCs w:val="22"/>
          <w:lang w:val="en-GB"/>
        </w:rPr>
        <w:t>viale</w:t>
      </w:r>
      <w:proofErr w:type="spellEnd"/>
      <w:r w:rsidR="008622EB" w:rsidRPr="008622EB">
        <w:rPr>
          <w:szCs w:val="22"/>
          <w:lang w:val="en-GB"/>
        </w:rPr>
        <w:t xml:space="preserve"> Enrico </w:t>
      </w:r>
      <w:proofErr w:type="spellStart"/>
      <w:r w:rsidR="008622EB" w:rsidRPr="008622EB">
        <w:rPr>
          <w:szCs w:val="22"/>
          <w:lang w:val="en-GB"/>
        </w:rPr>
        <w:t>Mattei</w:t>
      </w:r>
      <w:proofErr w:type="spellEnd"/>
      <w:r w:rsidR="008622EB" w:rsidRPr="008622EB">
        <w:rPr>
          <w:szCs w:val="22"/>
          <w:lang w:val="en-GB"/>
        </w:rPr>
        <w:t xml:space="preserve"> 2, </w:t>
      </w:r>
      <w:proofErr w:type="spellStart"/>
      <w:r w:rsidR="008622EB" w:rsidRPr="008622EB">
        <w:rPr>
          <w:szCs w:val="22"/>
          <w:lang w:val="en-GB"/>
        </w:rPr>
        <w:t>Villasanta</w:t>
      </w:r>
      <w:proofErr w:type="spellEnd"/>
      <w:r w:rsidR="008622EB" w:rsidRPr="008622EB">
        <w:rPr>
          <w:szCs w:val="22"/>
          <w:lang w:val="en-GB"/>
        </w:rPr>
        <w:t xml:space="preserve"> (MB), Italy</w:t>
      </w:r>
    </w:p>
    <w:p w14:paraId="74253EE9" w14:textId="2517527B" w:rsidR="008622EB" w:rsidRDefault="008622EB" w:rsidP="00F67B01">
      <w:pPr>
        <w:pStyle w:val="Affiliation"/>
        <w:spacing w:before="0" w:after="240"/>
        <w:rPr>
          <w:szCs w:val="22"/>
          <w:lang w:val="en-GB"/>
        </w:rPr>
      </w:pPr>
      <w:r w:rsidRPr="008622EB">
        <w:rPr>
          <w:szCs w:val="22"/>
          <w:lang w:val="en-GB"/>
        </w:rPr>
        <w:t>E-mail: andrea.gelain@freund-vector.com</w:t>
      </w:r>
    </w:p>
    <w:p w14:paraId="5D341940" w14:textId="77777777" w:rsidR="008622EB" w:rsidRPr="008622EB" w:rsidRDefault="008622EB" w:rsidP="008622EB">
      <w:pPr>
        <w:pStyle w:val="Affiliation"/>
        <w:spacing w:after="240"/>
        <w:rPr>
          <w:szCs w:val="22"/>
          <w:lang w:val="en-GB"/>
        </w:rPr>
      </w:pPr>
      <w:r w:rsidRPr="008622EB">
        <w:rPr>
          <w:szCs w:val="22"/>
          <w:lang w:val="en-GB"/>
        </w:rPr>
        <w:t>INTRODUCTION</w:t>
      </w:r>
    </w:p>
    <w:p w14:paraId="7487F053" w14:textId="24D246B2" w:rsidR="008622EB" w:rsidRDefault="008622EB" w:rsidP="008622EB">
      <w:pPr>
        <w:pStyle w:val="Affiliation"/>
        <w:spacing w:before="0"/>
        <w:jc w:val="both"/>
        <w:rPr>
          <w:szCs w:val="22"/>
          <w:lang w:val="en-GB"/>
        </w:rPr>
      </w:pPr>
      <w:r w:rsidRPr="008622EB">
        <w:rPr>
          <w:szCs w:val="22"/>
          <w:lang w:val="en-GB"/>
        </w:rPr>
        <w:t>In this study the coating process in pan was taken in consideration, different coating materials were tested, the process was monitored by NIR to determine the weight gain and the coating thickness of the coated tablets in real time.</w:t>
      </w:r>
    </w:p>
    <w:p w14:paraId="3D9ACBE1" w14:textId="77777777" w:rsidR="008622EB" w:rsidRPr="008622EB" w:rsidRDefault="008622EB" w:rsidP="008622EB">
      <w:pPr>
        <w:pStyle w:val="AbstractBodyText"/>
        <w:jc w:val="center"/>
        <w:rPr>
          <w:sz w:val="22"/>
          <w:lang w:val="en-GB"/>
        </w:rPr>
      </w:pPr>
      <w:r w:rsidRPr="008622EB">
        <w:rPr>
          <w:sz w:val="22"/>
          <w:lang w:val="en-GB"/>
        </w:rPr>
        <w:t>METHODS</w:t>
      </w:r>
    </w:p>
    <w:p w14:paraId="0E455539" w14:textId="6CD69C1A" w:rsidR="008622EB" w:rsidRPr="008622EB" w:rsidRDefault="008622EB" w:rsidP="008622EB">
      <w:pPr>
        <w:pStyle w:val="AbstractBodyText"/>
        <w:rPr>
          <w:sz w:val="22"/>
          <w:lang w:val="en-GB"/>
        </w:rPr>
      </w:pPr>
      <w:r w:rsidRPr="008622EB">
        <w:rPr>
          <w:sz w:val="22"/>
          <w:lang w:val="en-GB"/>
        </w:rPr>
        <w:t xml:space="preserve">The </w:t>
      </w:r>
      <w:r>
        <w:rPr>
          <w:sz w:val="22"/>
          <w:lang w:val="en-GB"/>
        </w:rPr>
        <w:t xml:space="preserve">NIR </w:t>
      </w:r>
      <w:r w:rsidRPr="008622EB">
        <w:rPr>
          <w:sz w:val="22"/>
          <w:lang w:val="en-GB"/>
        </w:rPr>
        <w:t>device was positioned in the coating pan through the front door, attached to the spray bar</w:t>
      </w:r>
      <w:r w:rsidR="00767C12">
        <w:rPr>
          <w:sz w:val="22"/>
          <w:lang w:val="en-GB"/>
        </w:rPr>
        <w:t xml:space="preserve"> in contact with the moving tablet </w:t>
      </w:r>
      <w:proofErr w:type="spellStart"/>
      <w:r w:rsidR="00767C12">
        <w:rPr>
          <w:sz w:val="22"/>
          <w:lang w:val="en-GB"/>
        </w:rPr>
        <w:t>bed.</w:t>
      </w:r>
      <w:r w:rsidRPr="008622EB">
        <w:rPr>
          <w:sz w:val="22"/>
          <w:lang w:val="en-GB"/>
        </w:rPr>
        <w:t>The</w:t>
      </w:r>
      <w:proofErr w:type="spellEnd"/>
      <w:r>
        <w:rPr>
          <w:sz w:val="22"/>
          <w:lang w:val="en-GB"/>
        </w:rPr>
        <w:t xml:space="preserve"> coating</w:t>
      </w:r>
      <w:r w:rsidRPr="008622EB">
        <w:rPr>
          <w:sz w:val="22"/>
          <w:lang w:val="en-GB"/>
        </w:rPr>
        <w:t xml:space="preserve"> process was replicated using two different coating agents (HPMC and PVA based ready-to-use coating systems) to demonstrate the independency from the material used. The NIR</w:t>
      </w:r>
      <w:r w:rsidR="00767C12">
        <w:rPr>
          <w:sz w:val="22"/>
          <w:lang w:val="en-GB"/>
        </w:rPr>
        <w:t xml:space="preserve"> response was compared with manual measurements obtained</w:t>
      </w:r>
      <w:r w:rsidRPr="008622EB">
        <w:rPr>
          <w:sz w:val="22"/>
          <w:lang w:val="en-GB"/>
        </w:rPr>
        <w:t xml:space="preserve"> by a </w:t>
      </w:r>
      <w:r w:rsidR="00767C12">
        <w:rPr>
          <w:sz w:val="22"/>
          <w:lang w:val="en-GB"/>
        </w:rPr>
        <w:t xml:space="preserve">precision </w:t>
      </w:r>
      <w:r w:rsidR="00767C12" w:rsidRPr="008622EB">
        <w:rPr>
          <w:sz w:val="22"/>
          <w:lang w:val="en-GB"/>
        </w:rPr>
        <w:t>micrometre</w:t>
      </w:r>
      <w:r w:rsidRPr="008622EB">
        <w:rPr>
          <w:sz w:val="22"/>
          <w:lang w:val="en-GB"/>
        </w:rPr>
        <w:t xml:space="preserve"> and a digital scale at regular intervals. The data were </w:t>
      </w:r>
      <w:r w:rsidR="00767C12" w:rsidRPr="008622EB">
        <w:rPr>
          <w:sz w:val="22"/>
          <w:lang w:val="en-GB"/>
        </w:rPr>
        <w:t>analysed</w:t>
      </w:r>
      <w:r w:rsidRPr="008622EB">
        <w:rPr>
          <w:sz w:val="22"/>
          <w:lang w:val="en-GB"/>
        </w:rPr>
        <w:t xml:space="preserve"> and processed using Unscrambler software. </w:t>
      </w:r>
      <w:r w:rsidR="00767C12" w:rsidRPr="008622EB">
        <w:rPr>
          <w:sz w:val="22"/>
          <w:lang w:val="en-GB"/>
        </w:rPr>
        <w:t>3 batches per coating materials were used together to build a calibration curve, the measured samples were correlated with the NIR response by the PLS method.</w:t>
      </w:r>
    </w:p>
    <w:p w14:paraId="48708509" w14:textId="77777777" w:rsidR="008622EB" w:rsidRPr="008622EB" w:rsidRDefault="008622EB" w:rsidP="00167C6B">
      <w:pPr>
        <w:pStyle w:val="AbstractBodyText"/>
        <w:jc w:val="center"/>
        <w:rPr>
          <w:sz w:val="22"/>
          <w:lang w:val="en-GB"/>
        </w:rPr>
      </w:pPr>
      <w:r w:rsidRPr="008622EB">
        <w:rPr>
          <w:sz w:val="22"/>
          <w:lang w:val="en-GB"/>
        </w:rPr>
        <w:t>CONCLUSION</w:t>
      </w:r>
    </w:p>
    <w:p w14:paraId="20FD67E7" w14:textId="77777777" w:rsidR="00767C12" w:rsidRPr="008622EB" w:rsidRDefault="00767C12" w:rsidP="00767C12">
      <w:pPr>
        <w:pStyle w:val="AbstractBodyText"/>
        <w:spacing w:before="240"/>
        <w:rPr>
          <w:sz w:val="22"/>
          <w:lang w:val="en-GB"/>
        </w:rPr>
      </w:pPr>
      <w:r w:rsidRPr="008622EB">
        <w:rPr>
          <w:sz w:val="22"/>
          <w:lang w:val="en-GB"/>
        </w:rPr>
        <w:t>The high R</w:t>
      </w:r>
      <w:r w:rsidRPr="00167C6B">
        <w:rPr>
          <w:sz w:val="22"/>
          <w:vertAlign w:val="superscript"/>
          <w:lang w:val="en-GB"/>
        </w:rPr>
        <w:t>2</w:t>
      </w:r>
      <w:r w:rsidRPr="008622EB">
        <w:rPr>
          <w:sz w:val="22"/>
          <w:lang w:val="en-GB"/>
        </w:rPr>
        <w:t xml:space="preserve"> shows that there is a strong correlation between the real values and the response of the NIR, confirming that the model is robust.</w:t>
      </w:r>
    </w:p>
    <w:p w14:paraId="3487D9D7" w14:textId="77777777" w:rsidR="00767C12" w:rsidRDefault="00767C12" w:rsidP="00767C12">
      <w:pPr>
        <w:pStyle w:val="AbstractBodyText"/>
        <w:spacing w:before="0"/>
        <w:rPr>
          <w:sz w:val="22"/>
          <w:lang w:val="en-GB"/>
        </w:rPr>
      </w:pPr>
      <w:r w:rsidRPr="008622EB">
        <w:rPr>
          <w:sz w:val="22"/>
          <w:lang w:val="en-GB"/>
        </w:rPr>
        <w:t xml:space="preserve">A 4th batch was run for every coating agent as an «unknown» batch to verify the model. </w:t>
      </w:r>
    </w:p>
    <w:p w14:paraId="6EA9562A" w14:textId="24E30EFA" w:rsidR="008622EB" w:rsidRDefault="008622EB" w:rsidP="00767C12">
      <w:pPr>
        <w:pStyle w:val="AbstractBodyText"/>
        <w:spacing w:before="0"/>
        <w:rPr>
          <w:sz w:val="22"/>
          <w:lang w:val="en-GB"/>
        </w:rPr>
      </w:pPr>
      <w:r w:rsidRPr="008622EB">
        <w:rPr>
          <w:sz w:val="22"/>
          <w:lang w:val="en-GB"/>
        </w:rPr>
        <w:t xml:space="preserve">The reproducibility and the precision of the PAT monitoring can allow process control without the need for constant sampling and at-line analysis. </w:t>
      </w:r>
      <w:bookmarkStart w:id="0" w:name="_GoBack"/>
      <w:bookmarkEnd w:id="0"/>
      <w:r w:rsidRPr="008622EB">
        <w:rPr>
          <w:sz w:val="22"/>
          <w:lang w:val="en-GB"/>
        </w:rPr>
        <w:t>Future development of this study can lead to an integration of the PAT technology with the control software of the coating pan and a real time control of the process in terms of product characteristics instead of the process parameters</w:t>
      </w:r>
      <w:r w:rsidR="00167C6B">
        <w:rPr>
          <w:sz w:val="22"/>
          <w:lang w:val="en-GB"/>
        </w:rPr>
        <w:t xml:space="preserve">. </w:t>
      </w:r>
      <w:r w:rsidRPr="008622EB">
        <w:rPr>
          <w:sz w:val="22"/>
          <w:lang w:val="en-GB"/>
        </w:rPr>
        <w:t>This integration can also be developed to design a continuous manufacturing process that must be kept constantly under control to guarantee the reproducibility of the final product.</w:t>
      </w:r>
    </w:p>
    <w:p w14:paraId="516A7EB5" w14:textId="1314BEB8" w:rsidR="00C141DE" w:rsidRPr="00CA258B" w:rsidRDefault="00C141DE" w:rsidP="008622EB">
      <w:pPr>
        <w:pStyle w:val="AbstractBodyText"/>
        <w:rPr>
          <w:lang w:val="en-GB"/>
        </w:rPr>
      </w:pPr>
      <w:r w:rsidRPr="00CA258B">
        <w:rPr>
          <w:b/>
          <w:lang w:val="en-GB"/>
        </w:rPr>
        <w:t xml:space="preserve">Keywords: </w:t>
      </w:r>
      <w:r w:rsidR="00F67B01">
        <w:rPr>
          <w:lang w:val="en-GB"/>
        </w:rPr>
        <w:t>PAT</w:t>
      </w:r>
      <w:r w:rsidRPr="00CA258B">
        <w:rPr>
          <w:lang w:val="en-GB"/>
        </w:rPr>
        <w:t>,</w:t>
      </w:r>
      <w:r w:rsidR="00F67B01">
        <w:rPr>
          <w:lang w:val="en-GB"/>
        </w:rPr>
        <w:t xml:space="preserve"> NIR device, Process monitoring, Continuous Manufacturing, Coating Pan</w:t>
      </w:r>
      <w:r w:rsidRPr="00CA258B">
        <w:rPr>
          <w:lang w:val="en-GB"/>
        </w:rPr>
        <w:t>,</w:t>
      </w:r>
      <w:r w:rsidR="00F67B01">
        <w:rPr>
          <w:lang w:val="en-GB"/>
        </w:rPr>
        <w:t xml:space="preserve"> Coating,</w:t>
      </w:r>
      <w:r w:rsidRPr="00CA258B">
        <w:rPr>
          <w:lang w:val="en-GB"/>
        </w:rPr>
        <w:t xml:space="preserve"> </w:t>
      </w:r>
      <w:r w:rsidR="00F67B01">
        <w:rPr>
          <w:lang w:val="en-GB"/>
        </w:rPr>
        <w:t>Andrea Gelain, Freund-Vector</w:t>
      </w:r>
    </w:p>
    <w:p w14:paraId="2DB31C4B" w14:textId="2A2CBCBF" w:rsidR="00F17B89" w:rsidRPr="00CA258B" w:rsidRDefault="00F17B89" w:rsidP="00470C84">
      <w:pPr>
        <w:pStyle w:val="Reference"/>
        <w:rPr>
          <w:lang w:val="en-GB"/>
        </w:rPr>
      </w:pPr>
    </w:p>
    <w:sectPr w:rsidR="00F17B89" w:rsidRPr="00CA258B" w:rsidSect="00F46A13">
      <w:headerReference w:type="even" r:id="rId11"/>
      <w:headerReference w:type="default" r:id="rId12"/>
      <w:headerReference w:type="first" r:id="rId13"/>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19A31" w14:textId="77777777" w:rsidR="00EA7AB3" w:rsidRDefault="00EA7AB3">
      <w:r>
        <w:separator/>
      </w:r>
    </w:p>
  </w:endnote>
  <w:endnote w:type="continuationSeparator" w:id="0">
    <w:p w14:paraId="5A8AD7BD" w14:textId="77777777" w:rsidR="00EA7AB3" w:rsidRDefault="00EA7AB3">
      <w:r>
        <w:continuationSeparator/>
      </w:r>
    </w:p>
  </w:endnote>
  <w:endnote w:type="continuationNotice" w:id="1">
    <w:p w14:paraId="18AAF089" w14:textId="77777777" w:rsidR="00EA7AB3" w:rsidRDefault="00EA7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Arial"/>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CB859" w14:textId="77777777" w:rsidR="00EA7AB3" w:rsidRDefault="00EA7AB3">
      <w:r>
        <w:separator/>
      </w:r>
    </w:p>
  </w:footnote>
  <w:footnote w:type="continuationSeparator" w:id="0">
    <w:p w14:paraId="387D0902" w14:textId="77777777" w:rsidR="00EA7AB3" w:rsidRDefault="00EA7AB3">
      <w:r>
        <w:continuationSeparator/>
      </w:r>
    </w:p>
  </w:footnote>
  <w:footnote w:type="continuationNotice" w:id="1">
    <w:p w14:paraId="43306D6B" w14:textId="77777777" w:rsidR="00EA7AB3" w:rsidRDefault="00EA7A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18E4" w14:textId="77777777" w:rsidR="00045DD5" w:rsidRDefault="00045DD5">
    <w:pPr>
      <w:pStyle w:val="Intestazione"/>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0B31" w14:textId="77777777" w:rsidR="00B57FD3" w:rsidRDefault="00B57FD3">
    <w:pPr>
      <w:pStyle w:val="Intestazione"/>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5458" w14:textId="77777777" w:rsidR="00F46A13" w:rsidRDefault="0071430C" w:rsidP="00F46A13">
    <w:pPr>
      <w:pStyle w:val="Intestazione"/>
      <w:tabs>
        <w:tab w:val="left" w:pos="2268"/>
        <w:tab w:val="left" w:pos="3119"/>
        <w:tab w:val="right" w:pos="9072"/>
      </w:tabs>
      <w:ind w:left="2772" w:firstLine="2268"/>
      <w:jc w:val="both"/>
      <w:rPr>
        <w:b/>
        <w:bCs/>
        <w:noProof/>
        <w:lang w:eastAsia="en-US"/>
      </w:rPr>
    </w:pPr>
    <w:r w:rsidRPr="00045DD5">
      <w:rPr>
        <w:b/>
        <w:bCs/>
        <w:noProof/>
        <w:lang w:eastAsia="en-US"/>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2020</w:t>
    </w:r>
  </w:p>
  <w:p w14:paraId="73F60BF0" w14:textId="77777777" w:rsidR="00F46A13" w:rsidRDefault="0071430C" w:rsidP="00F46A13">
    <w:pPr>
      <w:pStyle w:val="Intestazione"/>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6867DF7F" w:rsidR="00B57FD3" w:rsidRPr="0071430C" w:rsidRDefault="00045DD5" w:rsidP="00F46A13">
    <w:pPr>
      <w:pStyle w:val="Intestazione"/>
      <w:tabs>
        <w:tab w:val="left" w:pos="2268"/>
        <w:tab w:val="left" w:pos="3119"/>
        <w:tab w:val="right" w:pos="9072"/>
      </w:tabs>
      <w:ind w:left="2772" w:firstLine="2268"/>
      <w:jc w:val="both"/>
    </w:pPr>
    <w:r w:rsidRPr="0071430C">
      <w:rPr>
        <w:bCs/>
        <w:iCs/>
        <w:sz w:val="20"/>
        <w:szCs w:val="20"/>
      </w:rPr>
      <w:t>Koper</w:t>
    </w:r>
    <w:r w:rsidR="00F17B89" w:rsidRPr="0071430C">
      <w:rPr>
        <w:bCs/>
        <w:iCs/>
        <w:sz w:val="20"/>
        <w:szCs w:val="20"/>
      </w:rPr>
      <w:t xml:space="preserve">, </w:t>
    </w:r>
    <w:r w:rsidRPr="0071430C">
      <w:rPr>
        <w:bCs/>
        <w:iCs/>
        <w:sz w:val="20"/>
        <w:szCs w:val="20"/>
      </w:rPr>
      <w:t>Slovenia</w:t>
    </w:r>
    <w:r w:rsidR="0071430C">
      <w:rPr>
        <w:bCs/>
        <w:iCs/>
        <w:sz w:val="20"/>
        <w:szCs w:val="20"/>
      </w:rPr>
      <w:t>,</w:t>
    </w:r>
    <w:r w:rsidR="00F17B89" w:rsidRPr="0071430C">
      <w:rPr>
        <w:bCs/>
        <w:iCs/>
        <w:sz w:val="20"/>
        <w:szCs w:val="20"/>
      </w:rPr>
      <w:t xml:space="preserve"> </w:t>
    </w:r>
    <w:r w:rsidRPr="0071430C">
      <w:rPr>
        <w:bCs/>
        <w:iCs/>
        <w:sz w:val="20"/>
        <w:szCs w:val="20"/>
      </w:rPr>
      <w:t>27</w:t>
    </w:r>
    <w:r w:rsidR="0071430C" w:rsidRPr="0071430C">
      <w:rPr>
        <w:bCs/>
        <w:iCs/>
        <w:sz w:val="20"/>
        <w:szCs w:val="20"/>
      </w:rPr>
      <w:t>-28</w:t>
    </w:r>
    <w:r w:rsidR="00F17B89" w:rsidRPr="0071430C">
      <w:rPr>
        <w:bCs/>
        <w:iCs/>
        <w:sz w:val="20"/>
        <w:szCs w:val="20"/>
      </w:rPr>
      <w:t xml:space="preserve"> </w:t>
    </w:r>
    <w:r w:rsidR="0071430C" w:rsidRPr="0071430C">
      <w:rPr>
        <w:bCs/>
        <w:iCs/>
        <w:sz w:val="20"/>
        <w:szCs w:val="20"/>
      </w:rPr>
      <w:t>May</w:t>
    </w:r>
    <w:r w:rsidR="00F17B89" w:rsidRPr="0071430C">
      <w:rPr>
        <w:bCs/>
        <w:iCs/>
        <w:sz w:val="20"/>
        <w:szCs w:val="20"/>
      </w:rPr>
      <w:t xml:space="preserve"> 20</w:t>
    </w:r>
    <w:r w:rsidRPr="0071430C">
      <w:rPr>
        <w:bCs/>
        <w:iCs/>
        <w:sz w:val="20"/>
        <w:szCs w:val="20"/>
      </w:rPr>
      <w:t>20</w:t>
    </w:r>
  </w:p>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Titolo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96"/>
    <w:rsid w:val="00020874"/>
    <w:rsid w:val="00045DD5"/>
    <w:rsid w:val="000E3EF9"/>
    <w:rsid w:val="00167C6B"/>
    <w:rsid w:val="001B10FA"/>
    <w:rsid w:val="00463F1B"/>
    <w:rsid w:val="00470C84"/>
    <w:rsid w:val="004D76A4"/>
    <w:rsid w:val="00574A27"/>
    <w:rsid w:val="00611342"/>
    <w:rsid w:val="00631A80"/>
    <w:rsid w:val="00640719"/>
    <w:rsid w:val="00690A35"/>
    <w:rsid w:val="006922BB"/>
    <w:rsid w:val="006A2C85"/>
    <w:rsid w:val="0071430C"/>
    <w:rsid w:val="00734F85"/>
    <w:rsid w:val="00751562"/>
    <w:rsid w:val="00767C12"/>
    <w:rsid w:val="008622EB"/>
    <w:rsid w:val="008846B7"/>
    <w:rsid w:val="009A457F"/>
    <w:rsid w:val="009D7944"/>
    <w:rsid w:val="00A46E8D"/>
    <w:rsid w:val="00AE280C"/>
    <w:rsid w:val="00B01496"/>
    <w:rsid w:val="00B57FD3"/>
    <w:rsid w:val="00B672C5"/>
    <w:rsid w:val="00C141DE"/>
    <w:rsid w:val="00C20F91"/>
    <w:rsid w:val="00CA258B"/>
    <w:rsid w:val="00D52212"/>
    <w:rsid w:val="00D77527"/>
    <w:rsid w:val="00DA008B"/>
    <w:rsid w:val="00DD76C7"/>
    <w:rsid w:val="00E47876"/>
    <w:rsid w:val="00E93DD2"/>
    <w:rsid w:val="00EA7AB3"/>
    <w:rsid w:val="00F00CCE"/>
    <w:rsid w:val="00F14F3F"/>
    <w:rsid w:val="00F17B89"/>
    <w:rsid w:val="00F46A13"/>
    <w:rsid w:val="00F67B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eastAsia="SimSun"/>
      <w:sz w:val="24"/>
      <w:szCs w:val="24"/>
      <w:lang w:eastAsia="zh-CN"/>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4">
    <w:name w:val="heading 4"/>
    <w:basedOn w:val="Nadpis"/>
    <w:next w:val="Corpotesto"/>
    <w:qFormat/>
    <w:pPr>
      <w:numPr>
        <w:ilvl w:val="3"/>
        <w:numId w:val="2"/>
      </w:numPr>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Numeropagina">
    <w:name w:val="page number"/>
    <w:basedOn w:val="Fuentedeprrafopredeter"/>
  </w:style>
  <w:style w:type="character" w:styleId="Collegamentoipertestuale">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Nadpis">
    <w:name w:val="Nadpis"/>
    <w:basedOn w:val="Normale"/>
    <w:next w:val="Corpotesto"/>
    <w:pPr>
      <w:keepNext/>
      <w:spacing w:before="240" w:after="120"/>
    </w:pPr>
    <w:rPr>
      <w:rFonts w:ascii="Arial" w:eastAsia="DejaVu Sans" w:hAnsi="Arial" w:cs="DejaVu Sans"/>
      <w:sz w:val="28"/>
      <w:szCs w:val="28"/>
    </w:rPr>
  </w:style>
  <w:style w:type="paragraph" w:customStyle="1" w:styleId="Titulek">
    <w:name w:val="Titulek"/>
    <w:basedOn w:val="Normale"/>
    <w:pPr>
      <w:suppressLineNumbers/>
      <w:spacing w:before="120" w:after="120"/>
    </w:pPr>
    <w:rPr>
      <w:i/>
      <w:iCs/>
    </w:rPr>
  </w:style>
  <w:style w:type="paragraph" w:customStyle="1" w:styleId="Rejstk">
    <w:name w:val="Rejstřík"/>
    <w:basedOn w:val="Normale"/>
    <w:pPr>
      <w:suppressLineNumbers/>
    </w:pPr>
  </w:style>
  <w:style w:type="paragraph" w:customStyle="1" w:styleId="AbstractTitle">
    <w:name w:val="Abstract Title"/>
    <w:basedOn w:val="Normale"/>
    <w:next w:val="Author"/>
    <w:rsid w:val="00470C84"/>
    <w:pPr>
      <w:spacing w:before="567"/>
      <w:jc w:val="center"/>
    </w:pPr>
    <w:rPr>
      <w:rFonts w:eastAsia="Times New Roman"/>
      <w:b/>
      <w:sz w:val="28"/>
    </w:rPr>
  </w:style>
  <w:style w:type="paragraph" w:customStyle="1" w:styleId="Author">
    <w:name w:val="Author"/>
    <w:basedOn w:val="Normale"/>
    <w:pPr>
      <w:spacing w:before="240"/>
      <w:jc w:val="center"/>
    </w:pPr>
    <w:rPr>
      <w:b/>
    </w:rPr>
  </w:style>
  <w:style w:type="paragraph" w:customStyle="1" w:styleId="Affiliation">
    <w:name w:val="Affiliation"/>
    <w:basedOn w:val="Normale"/>
    <w:pPr>
      <w:spacing w:before="240"/>
      <w:jc w:val="center"/>
    </w:pPr>
    <w:rPr>
      <w:sz w:val="22"/>
    </w:rPr>
  </w:style>
  <w:style w:type="paragraph" w:customStyle="1" w:styleId="EditorialHeading">
    <w:name w:val="EditorialHeading"/>
    <w:basedOn w:val="Normale"/>
    <w:pPr>
      <w:spacing w:before="60"/>
      <w:contextualSpacing/>
      <w:jc w:val="right"/>
    </w:pPr>
    <w:rPr>
      <w:sz w:val="16"/>
    </w:rPr>
  </w:style>
  <w:style w:type="paragraph" w:customStyle="1" w:styleId="Keywords">
    <w:name w:val="Keywords"/>
    <w:basedOn w:val="Normale"/>
    <w:pPr>
      <w:spacing w:before="227"/>
    </w:pPr>
    <w:rPr>
      <w:i/>
      <w:sz w:val="22"/>
    </w:rPr>
  </w:style>
  <w:style w:type="paragraph" w:customStyle="1" w:styleId="Abstract">
    <w:name w:val="Abstract"/>
    <w:basedOn w:val="Normale"/>
    <w:pPr>
      <w:spacing w:before="283"/>
      <w:jc w:val="both"/>
    </w:pPr>
    <w:rPr>
      <w:i/>
      <w:sz w:val="22"/>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AuthorHeading">
    <w:name w:val="AuthorHeading"/>
    <w:basedOn w:val="Normale"/>
    <w:pPr>
      <w:pBdr>
        <w:bottom w:val="single" w:sz="8" w:space="1" w:color="000000"/>
      </w:pBdr>
      <w:jc w:val="center"/>
    </w:pPr>
    <w:rPr>
      <w:sz w:val="20"/>
    </w:rPr>
  </w:style>
  <w:style w:type="paragraph" w:customStyle="1" w:styleId="MainHeading">
    <w:name w:val="MainHeading"/>
    <w:basedOn w:val="Titolo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Titolo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e"/>
    <w:rsid w:val="00A46E8D"/>
    <w:pPr>
      <w:suppressAutoHyphens/>
      <w:spacing w:before="360"/>
      <w:jc w:val="both"/>
    </w:pPr>
  </w:style>
  <w:style w:type="paragraph" w:customStyle="1" w:styleId="FigureCaption">
    <w:name w:val="FigureCaption"/>
    <w:basedOn w:val="Normale"/>
    <w:next w:val="AbstractBodyText"/>
    <w:pPr>
      <w:snapToGrid w:val="0"/>
      <w:spacing w:before="120" w:after="240"/>
      <w:jc w:val="center"/>
    </w:pPr>
    <w:rPr>
      <w:sz w:val="20"/>
    </w:rPr>
  </w:style>
  <w:style w:type="paragraph" w:customStyle="1" w:styleId="Figure">
    <w:name w:val="Figure"/>
    <w:basedOn w:val="Normale"/>
    <w:next w:val="FigureCaption"/>
    <w:pPr>
      <w:spacing w:before="240" w:after="120"/>
      <w:jc w:val="center"/>
    </w:pPr>
  </w:style>
  <w:style w:type="paragraph" w:customStyle="1" w:styleId="Equation">
    <w:name w:val="Equation"/>
    <w:basedOn w:val="Normale"/>
    <w:next w:val="AbstractBodyText"/>
    <w:pPr>
      <w:spacing w:before="120" w:after="120"/>
      <w:jc w:val="center"/>
    </w:pPr>
  </w:style>
  <w:style w:type="paragraph" w:customStyle="1" w:styleId="Epgrafe">
    <w:name w:val="Epígrafe"/>
    <w:basedOn w:val="Normale"/>
    <w:next w:val="Normale"/>
    <w:rPr>
      <w:b/>
      <w:bCs/>
      <w:sz w:val="20"/>
      <w:szCs w:val="20"/>
    </w:rPr>
  </w:style>
  <w:style w:type="paragraph" w:customStyle="1" w:styleId="TableCaption">
    <w:name w:val="TableCaption"/>
    <w:basedOn w:val="FigureCaption"/>
  </w:style>
  <w:style w:type="paragraph" w:styleId="Testonotaapidipagina">
    <w:name w:val="footnote text"/>
    <w:basedOn w:val="Normale"/>
    <w:rPr>
      <w:sz w:val="20"/>
      <w:szCs w:val="20"/>
    </w:rPr>
  </w:style>
  <w:style w:type="paragraph" w:customStyle="1" w:styleId="Listaconvietas">
    <w:name w:val="Lista con viñetas"/>
    <w:basedOn w:val="Normale"/>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e"/>
    <w:rsid w:val="00470C84"/>
    <w:pPr>
      <w:spacing w:before="360" w:after="120"/>
    </w:pPr>
    <w:rPr>
      <w:b/>
      <w:caps/>
    </w:rPr>
  </w:style>
  <w:style w:type="paragraph" w:customStyle="1" w:styleId="Reference">
    <w:name w:val="Reference"/>
    <w:basedOn w:val="Normale"/>
    <w:rsid w:val="00470C84"/>
    <w:pPr>
      <w:spacing w:after="120"/>
      <w:ind w:left="425" w:hanging="425"/>
    </w:pPr>
    <w:rPr>
      <w:sz w:val="22"/>
    </w:rPr>
  </w:style>
  <w:style w:type="paragraph" w:customStyle="1" w:styleId="MTDisplayEquation">
    <w:name w:val="MTDisplayEquation"/>
    <w:basedOn w:val="Equation"/>
    <w:next w:val="Normale"/>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e"/>
    <w:rPr>
      <w:rFonts w:ascii="Segoe UI" w:hAnsi="Segoe UI" w:cs="Segoe UI"/>
      <w:sz w:val="18"/>
      <w:szCs w:val="18"/>
    </w:rPr>
  </w:style>
  <w:style w:type="paragraph" w:customStyle="1" w:styleId="Captiontitletable">
    <w:name w:val="Caption title table"/>
    <w:basedOn w:val="Normale"/>
    <w:pPr>
      <w:spacing w:before="120" w:after="400"/>
    </w:pPr>
    <w:rPr>
      <w:rFonts w:ascii="Arial" w:eastAsia="Times New Roman" w:hAnsi="Arial" w:cs="Arial"/>
      <w:b/>
      <w:i/>
      <w:sz w:val="18"/>
      <w:lang w:val="en-GB"/>
    </w:rPr>
  </w:style>
  <w:style w:type="paragraph" w:customStyle="1" w:styleId="Obsahtabulky">
    <w:name w:val="Obsah tabulky"/>
    <w:basedOn w:val="Normale"/>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Corpotesto"/>
  </w:style>
  <w:style w:type="paragraph" w:customStyle="1" w:styleId="Textbubliny">
    <w:name w:val="Text bubliny"/>
    <w:basedOn w:val="Normale"/>
    <w:rPr>
      <w:rFonts w:ascii="Tahoma" w:hAnsi="Tahoma" w:cs="Tahoma"/>
      <w:sz w:val="16"/>
      <w:szCs w:val="16"/>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fumetto">
    <w:name w:val="Balloon Text"/>
    <w:basedOn w:val="Normale"/>
    <w:link w:val="TestofumettoCarattere"/>
    <w:uiPriority w:val="99"/>
    <w:semiHidden/>
    <w:unhideWhenUsed/>
    <w:rsid w:val="00611342"/>
    <w:rPr>
      <w:sz w:val="18"/>
      <w:szCs w:val="18"/>
    </w:rPr>
  </w:style>
  <w:style w:type="character" w:customStyle="1" w:styleId="TestofumettoCarattere">
    <w:name w:val="Testo fumetto Carattere"/>
    <w:basedOn w:val="Carpredefinitoparagrafo"/>
    <w:link w:val="Testofumetto"/>
    <w:uiPriority w:val="99"/>
    <w:semiHidden/>
    <w:rsid w:val="00611342"/>
    <w:rPr>
      <w:rFonts w:eastAsia="SimSun"/>
      <w:sz w:val="18"/>
      <w:szCs w:val="18"/>
      <w:lang w:eastAsia="zh-CN"/>
    </w:rPr>
  </w:style>
  <w:style w:type="character" w:styleId="Rimandocommento">
    <w:name w:val="annotation reference"/>
    <w:basedOn w:val="Carpredefinitoparagrafo"/>
    <w:uiPriority w:val="99"/>
    <w:semiHidden/>
    <w:unhideWhenUsed/>
    <w:rsid w:val="00734F85"/>
    <w:rPr>
      <w:sz w:val="16"/>
      <w:szCs w:val="16"/>
    </w:rPr>
  </w:style>
  <w:style w:type="paragraph" w:styleId="Testocommento">
    <w:name w:val="annotation text"/>
    <w:basedOn w:val="Normale"/>
    <w:link w:val="TestocommentoCarattere"/>
    <w:uiPriority w:val="99"/>
    <w:semiHidden/>
    <w:unhideWhenUsed/>
    <w:rsid w:val="00734F85"/>
    <w:rPr>
      <w:sz w:val="20"/>
      <w:szCs w:val="20"/>
    </w:rPr>
  </w:style>
  <w:style w:type="character" w:customStyle="1" w:styleId="TestocommentoCarattere">
    <w:name w:val="Testo commento Carattere"/>
    <w:basedOn w:val="Carpredefinitoparagrafo"/>
    <w:link w:val="Testocommento"/>
    <w:uiPriority w:val="99"/>
    <w:semiHidden/>
    <w:rsid w:val="00734F85"/>
    <w:rPr>
      <w:rFonts w:eastAsia="SimSun"/>
      <w:lang w:eastAsia="zh-CN"/>
    </w:rPr>
  </w:style>
  <w:style w:type="paragraph" w:styleId="Soggettocommento">
    <w:name w:val="annotation subject"/>
    <w:basedOn w:val="Testocommento"/>
    <w:next w:val="Testocommento"/>
    <w:link w:val="SoggettocommentoCarattere"/>
    <w:uiPriority w:val="99"/>
    <w:semiHidden/>
    <w:unhideWhenUsed/>
    <w:rsid w:val="00734F85"/>
    <w:rPr>
      <w:b/>
      <w:bCs/>
    </w:rPr>
  </w:style>
  <w:style w:type="character" w:customStyle="1" w:styleId="SoggettocommentoCarattere">
    <w:name w:val="Soggetto commento Carattere"/>
    <w:basedOn w:val="TestocommentoCarattere"/>
    <w:link w:val="Soggettocommento"/>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4.xml><?xml version="1.0" encoding="utf-8"?>
<ds:datastoreItem xmlns:ds="http://schemas.openxmlformats.org/officeDocument/2006/customXml" ds:itemID="{7D4606DA-4B8F-4445-A79A-6797070A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313</Words>
  <Characters>1790</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SAHC2014</vt:lpstr>
      <vt:lpstr>SAHC2014</vt:lpstr>
    </vt:vector>
  </TitlesOfParts>
  <Company>Oregon State University</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Gelain, Andrea</cp:lastModifiedBy>
  <cp:revision>5</cp:revision>
  <cp:lastPrinted>2014-01-17T10:40:00Z</cp:lastPrinted>
  <dcterms:created xsi:type="dcterms:W3CDTF">2020-02-13T08:19:00Z</dcterms:created>
  <dcterms:modified xsi:type="dcterms:W3CDTF">2020-02-13T09:51:00Z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