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DFBAC53" w14:textId="0339445F" w:rsidR="002552BB" w:rsidRPr="00556A4B" w:rsidRDefault="00D443D5" w:rsidP="002552BB">
      <w:pPr>
        <w:pStyle w:val="AbstractTitle"/>
        <w:rPr>
          <w:bCs/>
          <w:lang w:val="it-IT"/>
        </w:rPr>
      </w:pPr>
      <w:r>
        <w:rPr>
          <w:lang w:val="it-IT"/>
        </w:rPr>
        <w:t>Analisi FT-</w:t>
      </w:r>
      <w:r w:rsidR="002552BB" w:rsidRPr="00556A4B">
        <w:rPr>
          <w:lang w:val="it-IT"/>
        </w:rPr>
        <w:t xml:space="preserve">NIR </w:t>
      </w:r>
      <w:r>
        <w:rPr>
          <w:lang w:val="it-IT"/>
        </w:rPr>
        <w:t>degli Esteri Etilici degli Acidi Grassi nell’Olio di Oliva</w:t>
      </w:r>
    </w:p>
    <w:p w14:paraId="4B0EBA01" w14:textId="77777777" w:rsidR="002552BB" w:rsidRPr="00556A4B" w:rsidRDefault="002552BB" w:rsidP="002552BB">
      <w:pPr>
        <w:pStyle w:val="Author"/>
        <w:spacing w:before="0"/>
        <w:rPr>
          <w:lang w:val="it-IT"/>
        </w:rPr>
      </w:pPr>
    </w:p>
    <w:p w14:paraId="4ED91C2A" w14:textId="77777777" w:rsidR="00023E9F" w:rsidRPr="00CA258B" w:rsidRDefault="00023E9F" w:rsidP="00023E9F">
      <w:pPr>
        <w:pStyle w:val="Author"/>
        <w:spacing w:before="0"/>
        <w:rPr>
          <w:b w:val="0"/>
          <w:vertAlign w:val="superscript"/>
          <w:lang w:val="en-GB"/>
        </w:rPr>
      </w:pPr>
      <w:r w:rsidRPr="00E7661D">
        <w:rPr>
          <w:lang w:val="en-GB"/>
        </w:rPr>
        <w:t>Cristina Alamprese</w:t>
      </w:r>
      <w:r w:rsidRPr="00E7661D">
        <w:rPr>
          <w:b w:val="0"/>
          <w:vertAlign w:val="superscript"/>
          <w:lang w:val="en-GB"/>
        </w:rPr>
        <w:t>1*</w:t>
      </w:r>
      <w:r w:rsidRPr="00E7661D">
        <w:rPr>
          <w:bCs/>
          <w:lang w:val="en-GB"/>
        </w:rPr>
        <w:t>,</w:t>
      </w:r>
      <w:r w:rsidRPr="00E7661D">
        <w:rPr>
          <w:lang w:val="en-GB"/>
        </w:rPr>
        <w:t xml:space="preserve"> Silvia Grassi</w:t>
      </w:r>
      <w:r w:rsidRPr="00E7661D">
        <w:rPr>
          <w:b w:val="0"/>
          <w:vertAlign w:val="superscript"/>
          <w:lang w:val="en-GB"/>
        </w:rPr>
        <w:t>1</w:t>
      </w:r>
    </w:p>
    <w:p w14:paraId="7A1A4B19" w14:textId="77777777" w:rsidR="00023E9F" w:rsidRPr="00CA258B" w:rsidRDefault="00023E9F" w:rsidP="00023E9F">
      <w:pPr>
        <w:pStyle w:val="Author"/>
        <w:spacing w:before="0"/>
        <w:rPr>
          <w:b w:val="0"/>
          <w:vertAlign w:val="superscript"/>
          <w:lang w:val="en-GB"/>
        </w:rPr>
      </w:pPr>
    </w:p>
    <w:p w14:paraId="5DC00819" w14:textId="77777777" w:rsidR="00023E9F" w:rsidRDefault="00023E9F" w:rsidP="00023E9F">
      <w:pPr>
        <w:pStyle w:val="Affiliation"/>
        <w:spacing w:before="0"/>
        <w:rPr>
          <w:szCs w:val="22"/>
          <w:lang w:val="en-GB"/>
        </w:rPr>
      </w:pPr>
      <w:r w:rsidRPr="00CA258B">
        <w:rPr>
          <w:vertAlign w:val="superscript"/>
          <w:lang w:val="en-GB"/>
        </w:rPr>
        <w:t>1</w:t>
      </w:r>
      <w:r w:rsidRPr="00CA258B">
        <w:rPr>
          <w:lang w:val="en-GB"/>
        </w:rPr>
        <w:t xml:space="preserve"> </w:t>
      </w:r>
      <w:r w:rsidRPr="00F3471B">
        <w:rPr>
          <w:szCs w:val="22"/>
          <w:lang w:val="en-GB"/>
        </w:rPr>
        <w:t xml:space="preserve">DeFENS Department of Food, Environmental and Nutritional Sciences, </w:t>
      </w:r>
    </w:p>
    <w:p w14:paraId="2B039767" w14:textId="0C2A575F" w:rsidR="00023E9F" w:rsidRDefault="00023E9F" w:rsidP="00023E9F">
      <w:pPr>
        <w:pStyle w:val="Affiliation"/>
        <w:spacing w:before="0"/>
        <w:rPr>
          <w:szCs w:val="22"/>
          <w:lang w:val="it-IT"/>
        </w:rPr>
      </w:pPr>
      <w:r w:rsidRPr="00F3471B">
        <w:rPr>
          <w:szCs w:val="22"/>
          <w:lang w:val="it-IT"/>
        </w:rPr>
        <w:t xml:space="preserve">Università degli Studi di Milano – </w:t>
      </w:r>
      <w:r>
        <w:rPr>
          <w:szCs w:val="22"/>
          <w:lang w:val="it-IT"/>
        </w:rPr>
        <w:t xml:space="preserve">Italy, </w:t>
      </w:r>
      <w:hyperlink r:id="rId11" w:history="1">
        <w:r w:rsidRPr="00B04266">
          <w:rPr>
            <w:rStyle w:val="Collegamentoipertestuale"/>
            <w:szCs w:val="22"/>
            <w:lang w:val="it-IT"/>
          </w:rPr>
          <w:t>cristina.alamprese@unimi.it</w:t>
        </w:r>
      </w:hyperlink>
      <w:r w:rsidRPr="00556A4B">
        <w:rPr>
          <w:rStyle w:val="Collegamentoipertestuale"/>
          <w:color w:val="auto"/>
          <w:szCs w:val="22"/>
          <w:u w:val="none"/>
          <w:lang w:val="it-IT"/>
        </w:rPr>
        <w:t>,</w:t>
      </w:r>
      <w:r>
        <w:rPr>
          <w:szCs w:val="22"/>
          <w:lang w:val="it-IT"/>
        </w:rPr>
        <w:t xml:space="preserve"> </w:t>
      </w:r>
      <w:hyperlink r:id="rId12" w:history="1">
        <w:r w:rsidRPr="00B04266">
          <w:rPr>
            <w:rStyle w:val="Collegamentoipertestuale"/>
            <w:szCs w:val="22"/>
            <w:lang w:val="it-IT"/>
          </w:rPr>
          <w:t>silvia.grassi@unimi.it</w:t>
        </w:r>
      </w:hyperlink>
    </w:p>
    <w:p w14:paraId="385B195F" w14:textId="77777777" w:rsidR="00023E9F" w:rsidRPr="00023E9F" w:rsidRDefault="00023E9F" w:rsidP="00023E9F">
      <w:pPr>
        <w:pStyle w:val="Affiliation"/>
        <w:spacing w:before="0"/>
        <w:rPr>
          <w:lang w:val="it-IT"/>
        </w:rPr>
      </w:pPr>
      <w:r w:rsidRPr="00023E9F">
        <w:rPr>
          <w:lang w:val="it-IT"/>
        </w:rPr>
        <w:t>*</w:t>
      </w:r>
      <w:proofErr w:type="spellStart"/>
      <w:r w:rsidRPr="00023E9F">
        <w:rPr>
          <w:lang w:val="it-IT"/>
        </w:rPr>
        <w:t>Corresponding</w:t>
      </w:r>
      <w:proofErr w:type="spellEnd"/>
      <w:r w:rsidRPr="00023E9F">
        <w:rPr>
          <w:lang w:val="it-IT"/>
        </w:rPr>
        <w:t xml:space="preserve"> </w:t>
      </w:r>
      <w:proofErr w:type="spellStart"/>
      <w:r w:rsidRPr="00023E9F">
        <w:rPr>
          <w:lang w:val="it-IT"/>
        </w:rPr>
        <w:t>author</w:t>
      </w:r>
      <w:proofErr w:type="spellEnd"/>
    </w:p>
    <w:p w14:paraId="1E7DACC0" w14:textId="1C40662B" w:rsidR="00023E9F" w:rsidRPr="00C15757" w:rsidRDefault="00023E9F" w:rsidP="00023E9F">
      <w:pPr>
        <w:pStyle w:val="AbstractBodyText"/>
        <w:rPr>
          <w:lang w:val="it-IT"/>
        </w:rPr>
      </w:pPr>
      <w:r w:rsidRPr="00C15757">
        <w:rPr>
          <w:lang w:val="it-IT"/>
        </w:rPr>
        <w:t xml:space="preserve">Garantire la qualità e l’autenticità </w:t>
      </w:r>
      <w:r w:rsidR="00365790" w:rsidRPr="00C15757">
        <w:rPr>
          <w:lang w:val="it-IT"/>
        </w:rPr>
        <w:t>dell’olio extra vergine di oliva rappresenta una forte problematica del settore. Tra i parametri chimici di qualità indicat</w:t>
      </w:r>
      <w:r w:rsidR="00AE744A">
        <w:rPr>
          <w:lang w:val="it-IT"/>
        </w:rPr>
        <w:t>i</w:t>
      </w:r>
      <w:r w:rsidR="00365790" w:rsidRPr="00C15757">
        <w:rPr>
          <w:lang w:val="it-IT"/>
        </w:rPr>
        <w:t xml:space="preserve"> dalla legislazione europea (</w:t>
      </w:r>
      <w:r w:rsidRPr="00C15757">
        <w:rPr>
          <w:lang w:val="it-IT"/>
        </w:rPr>
        <w:t xml:space="preserve">Reg. EU 2016/2095), </w:t>
      </w:r>
      <w:r w:rsidR="00365790" w:rsidRPr="00C15757">
        <w:rPr>
          <w:lang w:val="it-IT"/>
        </w:rPr>
        <w:t xml:space="preserve">il contenuto di </w:t>
      </w:r>
      <w:proofErr w:type="spellStart"/>
      <w:r w:rsidR="00365790" w:rsidRPr="00C15757">
        <w:rPr>
          <w:lang w:val="it-IT"/>
        </w:rPr>
        <w:t>etilesteri</w:t>
      </w:r>
      <w:proofErr w:type="spellEnd"/>
      <w:r w:rsidR="00365790" w:rsidRPr="00C15757">
        <w:rPr>
          <w:lang w:val="it-IT"/>
        </w:rPr>
        <w:t xml:space="preserve"> degli acidi grassi (</w:t>
      </w:r>
      <w:r w:rsidR="00444640">
        <w:rPr>
          <w:lang w:val="it-IT"/>
        </w:rPr>
        <w:t>FAEE</w:t>
      </w:r>
      <w:r w:rsidR="00365790" w:rsidRPr="00C15757">
        <w:rPr>
          <w:lang w:val="it-IT"/>
        </w:rPr>
        <w:t xml:space="preserve">) è utile per discriminare </w:t>
      </w:r>
      <w:r w:rsidR="00AE744A">
        <w:rPr>
          <w:lang w:val="it-IT"/>
        </w:rPr>
        <w:t>prodotti</w:t>
      </w:r>
      <w:r w:rsidR="00365790" w:rsidRPr="00C15757">
        <w:rPr>
          <w:lang w:val="it-IT"/>
        </w:rPr>
        <w:t xml:space="preserve"> autentici e di alta qualità. Tuttavia, il metodo ufficiale di analisi (</w:t>
      </w:r>
      <w:r w:rsidRPr="00C15757">
        <w:rPr>
          <w:lang w:val="it-IT"/>
        </w:rPr>
        <w:t xml:space="preserve">Reg. EU 2011/61) </w:t>
      </w:r>
      <w:r w:rsidR="00365790" w:rsidRPr="00C15757">
        <w:rPr>
          <w:lang w:val="it-IT"/>
        </w:rPr>
        <w:t>è dispendioso in termini di tempo e reagent</w:t>
      </w:r>
      <w:r w:rsidR="00C15757">
        <w:rPr>
          <w:lang w:val="it-IT"/>
        </w:rPr>
        <w:t>i</w:t>
      </w:r>
      <w:r w:rsidR="00A3583A">
        <w:rPr>
          <w:lang w:val="it-IT"/>
        </w:rPr>
        <w:t xml:space="preserve"> e l</w:t>
      </w:r>
      <w:r w:rsidR="00365790" w:rsidRPr="00C15757">
        <w:rPr>
          <w:lang w:val="it-IT"/>
        </w:rPr>
        <w:t xml:space="preserve">’applicazione della spettroscopia </w:t>
      </w:r>
      <w:r w:rsidR="00415C28" w:rsidRPr="00C15757">
        <w:rPr>
          <w:lang w:val="it-IT"/>
        </w:rPr>
        <w:t xml:space="preserve">nel vicino infrarosso </w:t>
      </w:r>
      <w:r w:rsidR="00365790" w:rsidRPr="00C15757">
        <w:rPr>
          <w:lang w:val="it-IT"/>
        </w:rPr>
        <w:t xml:space="preserve">a trasformata di Fourier (FT-NIR) può rappresentare una valida </w:t>
      </w:r>
      <w:r w:rsidR="00AE744A">
        <w:rPr>
          <w:lang w:val="it-IT"/>
        </w:rPr>
        <w:t xml:space="preserve">e rapida </w:t>
      </w:r>
      <w:r w:rsidR="00365790" w:rsidRPr="00C15757">
        <w:rPr>
          <w:lang w:val="it-IT"/>
        </w:rPr>
        <w:t>alternativa</w:t>
      </w:r>
      <w:r w:rsidR="00C15757" w:rsidRPr="00C15757">
        <w:rPr>
          <w:lang w:val="it-IT"/>
        </w:rPr>
        <w:t xml:space="preserve">. </w:t>
      </w:r>
    </w:p>
    <w:p w14:paraId="56590FF9" w14:textId="3C75CC69" w:rsidR="00023E9F" w:rsidRPr="00612375" w:rsidRDefault="00C15757" w:rsidP="00023E9F">
      <w:pPr>
        <w:pStyle w:val="AbstractBodyText"/>
        <w:rPr>
          <w:rFonts w:eastAsiaTheme="minorEastAsia"/>
          <w:lang w:val="it-IT"/>
        </w:rPr>
      </w:pPr>
      <w:r w:rsidRPr="00C15757">
        <w:rPr>
          <w:lang w:val="it-IT"/>
        </w:rPr>
        <w:t xml:space="preserve">Lo scopo del </w:t>
      </w:r>
      <w:r>
        <w:rPr>
          <w:lang w:val="it-IT"/>
        </w:rPr>
        <w:t>l</w:t>
      </w:r>
      <w:r w:rsidRPr="00C15757">
        <w:rPr>
          <w:lang w:val="it-IT"/>
        </w:rPr>
        <w:t>avoro è stato quello di valutare le prestazion</w:t>
      </w:r>
      <w:r>
        <w:rPr>
          <w:lang w:val="it-IT"/>
        </w:rPr>
        <w:t>i della spettroscopia FT-NIR nel predire il contenuto di</w:t>
      </w:r>
      <w:r w:rsidR="00444640">
        <w:rPr>
          <w:lang w:val="it-IT"/>
        </w:rPr>
        <w:t xml:space="preserve"> FAEE</w:t>
      </w:r>
      <w:r>
        <w:rPr>
          <w:lang w:val="it-IT"/>
        </w:rPr>
        <w:t xml:space="preserve"> nell’olio di oliva. </w:t>
      </w:r>
      <w:r w:rsidR="00464D0B">
        <w:rPr>
          <w:lang w:val="it-IT"/>
        </w:rPr>
        <w:t xml:space="preserve">Mediante spettrometro FT-NIR (MPA, </w:t>
      </w:r>
      <w:proofErr w:type="spellStart"/>
      <w:r w:rsidR="00464D0B">
        <w:rPr>
          <w:lang w:val="it-IT"/>
        </w:rPr>
        <w:t>Bruker</w:t>
      </w:r>
      <w:proofErr w:type="spellEnd"/>
      <w:r w:rsidR="00464D0B">
        <w:rPr>
          <w:lang w:val="it-IT"/>
        </w:rPr>
        <w:t xml:space="preserve">) </w:t>
      </w:r>
      <w:r w:rsidR="00F44082">
        <w:rPr>
          <w:lang w:val="it-IT"/>
        </w:rPr>
        <w:t xml:space="preserve">e </w:t>
      </w:r>
      <w:r w:rsidR="00F44082">
        <w:rPr>
          <w:lang w:val="it-IT"/>
        </w:rPr>
        <w:t xml:space="preserve">cuvette in vetro da 8 mm </w:t>
      </w:r>
      <w:r w:rsidR="00464D0B">
        <w:rPr>
          <w:lang w:val="it-IT"/>
        </w:rPr>
        <w:t>s</w:t>
      </w:r>
      <w:r w:rsidRPr="00464D0B">
        <w:rPr>
          <w:lang w:val="it-IT"/>
        </w:rPr>
        <w:t xml:space="preserve">ono stati analizzati 170 campioni </w:t>
      </w:r>
      <w:r w:rsidR="00A3583A">
        <w:rPr>
          <w:lang w:val="it-IT"/>
        </w:rPr>
        <w:t xml:space="preserve">con </w:t>
      </w:r>
      <w:r w:rsidRPr="00464D0B">
        <w:rPr>
          <w:lang w:val="it-IT"/>
        </w:rPr>
        <w:t xml:space="preserve">contenuto di </w:t>
      </w:r>
      <w:r w:rsidR="000A4B78">
        <w:rPr>
          <w:lang w:val="it-IT"/>
        </w:rPr>
        <w:t>FAEE</w:t>
      </w:r>
      <w:r w:rsidRPr="00464D0B">
        <w:rPr>
          <w:lang w:val="it-IT"/>
        </w:rPr>
        <w:t xml:space="preserve"> compreso tra </w:t>
      </w:r>
      <w:r w:rsidR="00023E9F" w:rsidRPr="00464D0B">
        <w:rPr>
          <w:lang w:val="it-IT"/>
        </w:rPr>
        <w:t xml:space="preserve">2.44 </w:t>
      </w:r>
      <w:r w:rsidR="00464D0B">
        <w:rPr>
          <w:lang w:val="it-IT"/>
        </w:rPr>
        <w:t>e</w:t>
      </w:r>
      <w:r w:rsidR="00023E9F" w:rsidRPr="00464D0B">
        <w:rPr>
          <w:lang w:val="it-IT"/>
        </w:rPr>
        <w:t xml:space="preserve"> 109.9 mg/kg</w:t>
      </w:r>
      <w:r w:rsidR="00A3583A">
        <w:rPr>
          <w:lang w:val="it-IT"/>
        </w:rPr>
        <w:t xml:space="preserve"> (</w:t>
      </w:r>
      <w:r w:rsidR="00464D0B">
        <w:rPr>
          <w:lang w:val="it-IT"/>
        </w:rPr>
        <w:t>intervallo</w:t>
      </w:r>
      <w:r w:rsidR="00A3583A">
        <w:rPr>
          <w:lang w:val="it-IT"/>
        </w:rPr>
        <w:t xml:space="preserve"> spettrale: </w:t>
      </w:r>
      <w:r w:rsidR="00023E9F" w:rsidRPr="00464D0B">
        <w:rPr>
          <w:lang w:val="it-IT"/>
        </w:rPr>
        <w:t>10000</w:t>
      </w:r>
      <w:r w:rsidR="00464D0B">
        <w:rPr>
          <w:lang w:val="it-IT"/>
        </w:rPr>
        <w:t xml:space="preserve"> </w:t>
      </w:r>
      <w:r w:rsidR="00A3583A">
        <w:rPr>
          <w:lang w:val="it-IT"/>
        </w:rPr>
        <w:t>-</w:t>
      </w:r>
      <w:r w:rsidR="00464D0B">
        <w:rPr>
          <w:lang w:val="it-IT"/>
        </w:rPr>
        <w:t xml:space="preserve"> </w:t>
      </w:r>
      <w:r w:rsidR="00023E9F" w:rsidRPr="00464D0B">
        <w:rPr>
          <w:lang w:val="it-IT"/>
        </w:rPr>
        <w:t>4520 cm</w:t>
      </w:r>
      <w:r w:rsidR="00023E9F" w:rsidRPr="00464D0B">
        <w:rPr>
          <w:vertAlign w:val="superscript"/>
          <w:lang w:val="it-IT"/>
        </w:rPr>
        <w:t>-1</w:t>
      </w:r>
      <w:r w:rsidR="00A3583A">
        <w:rPr>
          <w:lang w:val="it-IT"/>
        </w:rPr>
        <w:t>;</w:t>
      </w:r>
      <w:r w:rsidR="00023E9F" w:rsidRPr="00464D0B">
        <w:rPr>
          <w:lang w:val="it-IT"/>
        </w:rPr>
        <w:t xml:space="preserve"> </w:t>
      </w:r>
      <w:r w:rsidR="00A3583A" w:rsidRPr="00464D0B">
        <w:rPr>
          <w:lang w:val="it-IT"/>
        </w:rPr>
        <w:t>r</w:t>
      </w:r>
      <w:r w:rsidR="00A3583A">
        <w:rPr>
          <w:lang w:val="it-IT"/>
        </w:rPr>
        <w:t>isoluzione</w:t>
      </w:r>
      <w:r w:rsidR="00A3583A">
        <w:rPr>
          <w:lang w:val="it-IT"/>
        </w:rPr>
        <w:t xml:space="preserve">: </w:t>
      </w:r>
      <w:r w:rsidR="00023E9F" w:rsidRPr="00464D0B">
        <w:rPr>
          <w:lang w:val="it-IT"/>
        </w:rPr>
        <w:t>8 cm</w:t>
      </w:r>
      <w:r w:rsidR="00023E9F" w:rsidRPr="00464D0B">
        <w:rPr>
          <w:vertAlign w:val="superscript"/>
          <w:lang w:val="it-IT"/>
        </w:rPr>
        <w:t>-1</w:t>
      </w:r>
      <w:r w:rsidR="00A3583A" w:rsidRPr="00A3583A">
        <w:rPr>
          <w:lang w:val="it-IT"/>
        </w:rPr>
        <w:t>;</w:t>
      </w:r>
      <w:r w:rsidR="00023E9F" w:rsidRPr="00464D0B">
        <w:rPr>
          <w:lang w:val="it-IT"/>
        </w:rPr>
        <w:t xml:space="preserve"> </w:t>
      </w:r>
      <w:r w:rsidR="00A3583A">
        <w:rPr>
          <w:lang w:val="it-IT"/>
        </w:rPr>
        <w:t>scansioni</w:t>
      </w:r>
      <w:r w:rsidR="00A3583A">
        <w:rPr>
          <w:lang w:val="it-IT"/>
        </w:rPr>
        <w:t xml:space="preserve">: </w:t>
      </w:r>
      <w:r w:rsidR="00464D0B">
        <w:rPr>
          <w:lang w:val="it-IT"/>
        </w:rPr>
        <w:t>16</w:t>
      </w:r>
      <w:r w:rsidR="00A3583A">
        <w:rPr>
          <w:lang w:val="it-IT"/>
        </w:rPr>
        <w:t>)</w:t>
      </w:r>
      <w:r w:rsidR="00023E9F" w:rsidRPr="00464D0B">
        <w:rPr>
          <w:lang w:val="it-IT"/>
        </w:rPr>
        <w:t>.</w:t>
      </w:r>
      <w:r w:rsidR="00464D0B">
        <w:rPr>
          <w:lang w:val="it-IT"/>
        </w:rPr>
        <w:t xml:space="preserve"> </w:t>
      </w:r>
      <w:r w:rsidR="00415C28">
        <w:rPr>
          <w:lang w:val="it-IT"/>
        </w:rPr>
        <w:t>Per ogni campione sono state analizzate in doppio d</w:t>
      </w:r>
      <w:r w:rsidR="000A4B78">
        <w:rPr>
          <w:lang w:val="it-IT"/>
        </w:rPr>
        <w:t>ue aliquote.</w:t>
      </w:r>
      <w:r w:rsidR="00464D0B" w:rsidRPr="00464D0B">
        <w:rPr>
          <w:lang w:val="it-IT"/>
        </w:rPr>
        <w:t xml:space="preserve"> Per la predizione del contenuto di </w:t>
      </w:r>
      <w:r w:rsidR="000A4B78">
        <w:rPr>
          <w:lang w:val="it-IT"/>
        </w:rPr>
        <w:t>FAEE</w:t>
      </w:r>
      <w:r w:rsidR="000A4B78" w:rsidRPr="00464D0B">
        <w:rPr>
          <w:lang w:val="it-IT"/>
        </w:rPr>
        <w:t xml:space="preserve"> </w:t>
      </w:r>
      <w:r w:rsidR="00464D0B" w:rsidRPr="00464D0B">
        <w:rPr>
          <w:lang w:val="it-IT"/>
        </w:rPr>
        <w:t>sono stat</w:t>
      </w:r>
      <w:r w:rsidR="00464D0B">
        <w:rPr>
          <w:lang w:val="it-IT"/>
        </w:rPr>
        <w:t xml:space="preserve">i sviluppati modelli di regressione </w:t>
      </w:r>
      <w:proofErr w:type="spellStart"/>
      <w:r w:rsidR="000A4B78" w:rsidRPr="00682693">
        <w:rPr>
          <w:i/>
          <w:lang w:val="it-IT"/>
        </w:rPr>
        <w:t>Partial</w:t>
      </w:r>
      <w:proofErr w:type="spellEnd"/>
      <w:r w:rsidR="000A4B78" w:rsidRPr="00682693">
        <w:rPr>
          <w:i/>
          <w:lang w:val="it-IT"/>
        </w:rPr>
        <w:t xml:space="preserve"> </w:t>
      </w:r>
      <w:proofErr w:type="spellStart"/>
      <w:r w:rsidR="000A4B78" w:rsidRPr="00682693">
        <w:rPr>
          <w:i/>
          <w:lang w:val="it-IT"/>
        </w:rPr>
        <w:t>Least</w:t>
      </w:r>
      <w:proofErr w:type="spellEnd"/>
      <w:r w:rsidR="000A4B78" w:rsidRPr="00682693">
        <w:rPr>
          <w:i/>
          <w:lang w:val="it-IT"/>
        </w:rPr>
        <w:t xml:space="preserve"> </w:t>
      </w:r>
      <w:proofErr w:type="spellStart"/>
      <w:r w:rsidR="000A4B78" w:rsidRPr="00682693">
        <w:rPr>
          <w:i/>
          <w:lang w:val="it-IT"/>
        </w:rPr>
        <w:t>Squares</w:t>
      </w:r>
      <w:proofErr w:type="spellEnd"/>
      <w:r w:rsidR="000A4B78" w:rsidRPr="00682693">
        <w:rPr>
          <w:i/>
          <w:lang w:val="it-IT"/>
        </w:rPr>
        <w:t xml:space="preserve"> </w:t>
      </w:r>
      <w:r w:rsidR="00464D0B">
        <w:rPr>
          <w:lang w:val="it-IT"/>
        </w:rPr>
        <w:t>(PLS)</w:t>
      </w:r>
      <w:r w:rsidR="00A3583A">
        <w:rPr>
          <w:lang w:val="it-IT"/>
        </w:rPr>
        <w:t xml:space="preserve">, </w:t>
      </w:r>
      <w:r w:rsidR="008B3CF5" w:rsidRPr="008B3CF5">
        <w:rPr>
          <w:lang w:val="it-IT"/>
        </w:rPr>
        <w:t xml:space="preserve">calibrati e validati mediante </w:t>
      </w:r>
      <w:r w:rsidR="000A4B78" w:rsidRPr="00682693">
        <w:rPr>
          <w:i/>
          <w:lang w:val="it-IT"/>
        </w:rPr>
        <w:t>cross-</w:t>
      </w:r>
      <w:proofErr w:type="spellStart"/>
      <w:r w:rsidR="000A4B78" w:rsidRPr="00682693">
        <w:rPr>
          <w:i/>
          <w:lang w:val="it-IT"/>
        </w:rPr>
        <w:t>validation</w:t>
      </w:r>
      <w:proofErr w:type="spellEnd"/>
      <w:r w:rsidR="008B3CF5">
        <w:rPr>
          <w:lang w:val="it-IT"/>
        </w:rPr>
        <w:t xml:space="preserve"> usando un </w:t>
      </w:r>
      <w:r w:rsidR="00F44082">
        <w:rPr>
          <w:lang w:val="it-IT"/>
        </w:rPr>
        <w:t>data</w:t>
      </w:r>
      <w:r w:rsidR="008B3CF5">
        <w:rPr>
          <w:lang w:val="it-IT"/>
        </w:rPr>
        <w:t>set di 113 campioni; la validazione esterna è stata effettuata utilizzando i rimanenti 57 campioni</w:t>
      </w:r>
      <w:r w:rsidR="000A4B78">
        <w:rPr>
          <w:lang w:val="it-IT"/>
        </w:rPr>
        <w:t xml:space="preserve"> </w:t>
      </w:r>
      <w:r w:rsidR="00682693">
        <w:rPr>
          <w:lang w:val="it-IT"/>
        </w:rPr>
        <w:t>selezionati</w:t>
      </w:r>
      <w:r w:rsidR="000A4B78">
        <w:rPr>
          <w:lang w:val="it-IT"/>
        </w:rPr>
        <w:t xml:space="preserve"> </w:t>
      </w:r>
      <w:r w:rsidR="003C4282">
        <w:rPr>
          <w:lang w:val="it-IT"/>
        </w:rPr>
        <w:t xml:space="preserve">con </w:t>
      </w:r>
      <w:r w:rsidR="008B3CF5">
        <w:rPr>
          <w:lang w:val="it-IT"/>
        </w:rPr>
        <w:t xml:space="preserve">algoritmo </w:t>
      </w:r>
      <w:proofErr w:type="spellStart"/>
      <w:r w:rsidR="008B3CF5">
        <w:rPr>
          <w:lang w:val="it-IT"/>
        </w:rPr>
        <w:t>Kennard</w:t>
      </w:r>
      <w:proofErr w:type="spellEnd"/>
      <w:r w:rsidR="008B3CF5">
        <w:rPr>
          <w:lang w:val="it-IT"/>
        </w:rPr>
        <w:t xml:space="preserve"> Stone</w:t>
      </w:r>
      <w:r w:rsidR="008B3CF5" w:rsidRPr="000A4B78">
        <w:rPr>
          <w:lang w:val="it-IT"/>
        </w:rPr>
        <w:t xml:space="preserve">. </w:t>
      </w:r>
      <w:r w:rsidR="008B3CF5" w:rsidRPr="00682693">
        <w:rPr>
          <w:lang w:val="it-IT"/>
        </w:rPr>
        <w:t>Le elaborazioni sono state effettuate mediante</w:t>
      </w:r>
      <w:r w:rsidR="000A4B78" w:rsidRPr="00682693">
        <w:rPr>
          <w:lang w:val="it-IT"/>
        </w:rPr>
        <w:t xml:space="preserve"> PLS toolbox </w:t>
      </w:r>
      <w:r w:rsidR="00F44082">
        <w:rPr>
          <w:lang w:val="it-IT"/>
        </w:rPr>
        <w:t>in</w:t>
      </w:r>
      <w:r w:rsidR="000A4B78" w:rsidRPr="00682693">
        <w:rPr>
          <w:lang w:val="it-IT"/>
        </w:rPr>
        <w:t xml:space="preserve"> ambiente</w:t>
      </w:r>
      <w:r w:rsidR="008B3CF5" w:rsidRPr="00682693">
        <w:rPr>
          <w:lang w:val="it-IT"/>
        </w:rPr>
        <w:t xml:space="preserve"> Matla</w:t>
      </w:r>
      <w:r w:rsidR="000A4B78" w:rsidRPr="000A4B78">
        <w:rPr>
          <w:lang w:val="it-IT"/>
        </w:rPr>
        <w:t>b R2021b.</w:t>
      </w:r>
    </w:p>
    <w:p w14:paraId="494CB30C" w14:textId="0AC79B17" w:rsidR="00023E9F" w:rsidRPr="00E32E3B" w:rsidRDefault="008B3CF5" w:rsidP="002552BB">
      <w:pPr>
        <w:pStyle w:val="AbstractBodyText"/>
        <w:rPr>
          <w:b/>
          <w:lang w:val="it-IT"/>
        </w:rPr>
      </w:pPr>
      <w:r w:rsidRPr="008B3CF5">
        <w:rPr>
          <w:lang w:val="it-IT"/>
        </w:rPr>
        <w:t xml:space="preserve">Il miglior modello PLS è stato ottenuto </w:t>
      </w:r>
      <w:r w:rsidR="000A4B78">
        <w:rPr>
          <w:lang w:val="it-IT"/>
        </w:rPr>
        <w:t xml:space="preserve">utilizzando </w:t>
      </w:r>
      <w:r w:rsidR="00F44082">
        <w:rPr>
          <w:lang w:val="it-IT"/>
        </w:rPr>
        <w:t>sei</w:t>
      </w:r>
      <w:r w:rsidR="000A4B78">
        <w:rPr>
          <w:lang w:val="it-IT"/>
        </w:rPr>
        <w:t xml:space="preserve"> variabili latenti</w:t>
      </w:r>
      <w:r w:rsidR="000A4B78" w:rsidRPr="008B3CF5">
        <w:rPr>
          <w:lang w:val="it-IT"/>
        </w:rPr>
        <w:t xml:space="preserve"> </w:t>
      </w:r>
      <w:r w:rsidR="00F44082">
        <w:rPr>
          <w:lang w:val="it-IT"/>
        </w:rPr>
        <w:t xml:space="preserve">e </w:t>
      </w:r>
      <w:r w:rsidRPr="008B3CF5">
        <w:rPr>
          <w:lang w:val="it-IT"/>
        </w:rPr>
        <w:t xml:space="preserve">gli spettri trattati mediante </w:t>
      </w:r>
      <w:proofErr w:type="spellStart"/>
      <w:r w:rsidRPr="00682693">
        <w:rPr>
          <w:i/>
          <w:lang w:val="it-IT"/>
        </w:rPr>
        <w:t>smoothing</w:t>
      </w:r>
      <w:proofErr w:type="spellEnd"/>
      <w:r w:rsidRPr="008B3CF5">
        <w:rPr>
          <w:lang w:val="it-IT"/>
        </w:rPr>
        <w:t xml:space="preserve"> e </w:t>
      </w:r>
      <w:r w:rsidR="00023E9F" w:rsidRPr="00682693">
        <w:rPr>
          <w:i/>
          <w:lang w:val="it-IT"/>
        </w:rPr>
        <w:t xml:space="preserve">standard </w:t>
      </w:r>
      <w:proofErr w:type="spellStart"/>
      <w:r w:rsidR="00023E9F" w:rsidRPr="00682693">
        <w:rPr>
          <w:i/>
          <w:lang w:val="it-IT"/>
        </w:rPr>
        <w:t>normal</w:t>
      </w:r>
      <w:proofErr w:type="spellEnd"/>
      <w:r w:rsidR="00023E9F" w:rsidRPr="00682693">
        <w:rPr>
          <w:i/>
          <w:lang w:val="it-IT"/>
        </w:rPr>
        <w:t xml:space="preserve"> variate</w:t>
      </w:r>
      <w:r w:rsidR="00023E9F" w:rsidRPr="008B3CF5">
        <w:rPr>
          <w:lang w:val="it-IT"/>
        </w:rPr>
        <w:t>.</w:t>
      </w:r>
      <w:r>
        <w:rPr>
          <w:lang w:val="it-IT"/>
        </w:rPr>
        <w:t xml:space="preserve"> </w:t>
      </w:r>
      <w:r w:rsidRPr="008B3CF5">
        <w:rPr>
          <w:lang w:val="it-IT"/>
        </w:rPr>
        <w:t>Il coefficiente di determinazione e l’erro</w:t>
      </w:r>
      <w:r>
        <w:rPr>
          <w:lang w:val="it-IT"/>
        </w:rPr>
        <w:t xml:space="preserve">re quadratico medio in predizione </w:t>
      </w:r>
      <w:r w:rsidR="00F44082">
        <w:rPr>
          <w:lang w:val="it-IT"/>
        </w:rPr>
        <w:t>sono risultati</w:t>
      </w:r>
      <w:r>
        <w:rPr>
          <w:lang w:val="it-IT"/>
        </w:rPr>
        <w:t xml:space="preserve"> pari a </w:t>
      </w:r>
      <w:r w:rsidR="00023E9F" w:rsidRPr="008B3CF5">
        <w:rPr>
          <w:lang w:val="it-IT"/>
        </w:rPr>
        <w:t xml:space="preserve">0.86 </w:t>
      </w:r>
      <w:r>
        <w:rPr>
          <w:lang w:val="it-IT"/>
        </w:rPr>
        <w:t>e</w:t>
      </w:r>
      <w:r w:rsidR="00023E9F" w:rsidRPr="008B3CF5">
        <w:rPr>
          <w:lang w:val="it-IT"/>
        </w:rPr>
        <w:t xml:space="preserve"> 8.69 mg/kg, </w:t>
      </w:r>
      <w:r>
        <w:rPr>
          <w:lang w:val="it-IT"/>
        </w:rPr>
        <w:t>rispettivamente</w:t>
      </w:r>
      <w:r w:rsidR="00F44082">
        <w:rPr>
          <w:lang w:val="it-IT"/>
        </w:rPr>
        <w:t xml:space="preserve"> e </w:t>
      </w:r>
      <w:r w:rsidRPr="008B3CF5">
        <w:rPr>
          <w:lang w:val="it-IT"/>
        </w:rPr>
        <w:t xml:space="preserve">quindi migliori di quelli pubblicati da </w:t>
      </w:r>
      <w:proofErr w:type="spellStart"/>
      <w:r w:rsidRPr="008B3CF5">
        <w:rPr>
          <w:lang w:val="it-IT"/>
        </w:rPr>
        <w:t>Cayuela</w:t>
      </w:r>
      <w:proofErr w:type="spellEnd"/>
      <w:r w:rsidRPr="008B3CF5">
        <w:rPr>
          <w:lang w:val="it-IT"/>
        </w:rPr>
        <w:t xml:space="preserve"> (2017), che </w:t>
      </w:r>
      <w:r>
        <w:rPr>
          <w:lang w:val="it-IT"/>
        </w:rPr>
        <w:t xml:space="preserve">ha riportato valori di errore standard in predizione compresi tra </w:t>
      </w:r>
      <w:r w:rsidR="00023E9F" w:rsidRPr="008B3CF5">
        <w:rPr>
          <w:lang w:val="it-IT"/>
        </w:rPr>
        <w:t xml:space="preserve">25.6 </w:t>
      </w:r>
      <w:r>
        <w:rPr>
          <w:lang w:val="it-IT"/>
        </w:rPr>
        <w:t>e</w:t>
      </w:r>
      <w:r w:rsidR="00023E9F" w:rsidRPr="008B3CF5">
        <w:rPr>
          <w:lang w:val="it-IT"/>
        </w:rPr>
        <w:t xml:space="preserve"> 67.2 mg/kg. </w:t>
      </w:r>
      <w:r w:rsidRPr="00E32E3B">
        <w:rPr>
          <w:lang w:val="it-IT"/>
        </w:rPr>
        <w:t xml:space="preserve">Tuttavia, </w:t>
      </w:r>
      <w:r w:rsidR="00AE744A" w:rsidRPr="00E32E3B">
        <w:rPr>
          <w:lang w:val="it-IT"/>
        </w:rPr>
        <w:t>poiché</w:t>
      </w:r>
      <w:r w:rsidRPr="00E32E3B">
        <w:rPr>
          <w:lang w:val="it-IT"/>
        </w:rPr>
        <w:t xml:space="preserve"> il metodo ufficiale per l'analisi </w:t>
      </w:r>
      <w:r w:rsidR="000A4B78">
        <w:rPr>
          <w:lang w:val="it-IT"/>
        </w:rPr>
        <w:t>dei FAEE</w:t>
      </w:r>
      <w:r w:rsidRPr="00E32E3B">
        <w:rPr>
          <w:lang w:val="it-IT"/>
        </w:rPr>
        <w:t xml:space="preserve"> può fornire </w:t>
      </w:r>
      <w:r w:rsidR="00F44082">
        <w:rPr>
          <w:lang w:val="it-IT"/>
        </w:rPr>
        <w:t xml:space="preserve">anche </w:t>
      </w:r>
      <w:r w:rsidR="00E32E3B" w:rsidRPr="00E32E3B">
        <w:rPr>
          <w:lang w:val="it-IT"/>
        </w:rPr>
        <w:t xml:space="preserve">errori inferiori, </w:t>
      </w:r>
      <w:r w:rsidR="00682693">
        <w:rPr>
          <w:lang w:val="it-IT"/>
        </w:rPr>
        <w:t xml:space="preserve">in futuro </w:t>
      </w:r>
      <w:r w:rsidR="00E32E3B" w:rsidRPr="00E32E3B">
        <w:rPr>
          <w:lang w:val="it-IT"/>
        </w:rPr>
        <w:t xml:space="preserve">verranno </w:t>
      </w:r>
      <w:r w:rsidR="000A4B78">
        <w:rPr>
          <w:lang w:val="it-IT"/>
        </w:rPr>
        <w:t xml:space="preserve">valutate </w:t>
      </w:r>
      <w:r w:rsidR="00682693">
        <w:rPr>
          <w:lang w:val="it-IT"/>
        </w:rPr>
        <w:t xml:space="preserve">ulteriori </w:t>
      </w:r>
      <w:r w:rsidR="000A4B78">
        <w:rPr>
          <w:lang w:val="it-IT"/>
        </w:rPr>
        <w:t xml:space="preserve">strategie di elaborazione </w:t>
      </w:r>
      <w:r w:rsidR="00682693">
        <w:rPr>
          <w:lang w:val="it-IT"/>
        </w:rPr>
        <w:t>basate sulla</w:t>
      </w:r>
      <w:r w:rsidR="00E32E3B">
        <w:rPr>
          <w:lang w:val="it-IT"/>
        </w:rPr>
        <w:t xml:space="preserve"> selezione delle variabili spettrali al fine di ridurre il rumore e aumentare la capacità predittiva del metodo FT-NIR. </w:t>
      </w:r>
    </w:p>
    <w:p w14:paraId="493C5AEA" w14:textId="6D9C32CB" w:rsidR="002552BB" w:rsidRDefault="002552BB" w:rsidP="002552BB">
      <w:pPr>
        <w:pStyle w:val="AbstractBodyText"/>
        <w:rPr>
          <w:bCs/>
          <w:lang w:val="it-IT"/>
        </w:rPr>
      </w:pPr>
      <w:r w:rsidRPr="00E32E3B">
        <w:rPr>
          <w:b/>
          <w:lang w:val="it-IT"/>
        </w:rPr>
        <w:t xml:space="preserve">Keywords: </w:t>
      </w:r>
      <w:r w:rsidR="00E32E3B" w:rsidRPr="00E32E3B">
        <w:rPr>
          <w:bCs/>
          <w:lang w:val="it-IT"/>
        </w:rPr>
        <w:t>olio di oliva, qualità, predizione</w:t>
      </w:r>
      <w:r w:rsidR="00415C28">
        <w:rPr>
          <w:bCs/>
          <w:lang w:val="it-IT"/>
        </w:rPr>
        <w:t xml:space="preserve">, </w:t>
      </w:r>
      <w:proofErr w:type="spellStart"/>
      <w:r w:rsidR="00415C28">
        <w:rPr>
          <w:bCs/>
          <w:lang w:val="it-IT"/>
        </w:rPr>
        <w:t>etilesteri</w:t>
      </w:r>
      <w:proofErr w:type="spellEnd"/>
      <w:r w:rsidR="003C4282">
        <w:rPr>
          <w:bCs/>
          <w:lang w:val="it-IT"/>
        </w:rPr>
        <w:t>.</w:t>
      </w:r>
    </w:p>
    <w:p w14:paraId="4F52C01E" w14:textId="5D0419F5" w:rsidR="00415C28" w:rsidRPr="00415C28" w:rsidRDefault="00415C28" w:rsidP="002552BB">
      <w:pPr>
        <w:pStyle w:val="AbstractBodyText"/>
        <w:rPr>
          <w:bCs/>
          <w:lang w:val="it-IT"/>
        </w:rPr>
      </w:pPr>
      <w:r>
        <w:rPr>
          <w:b/>
          <w:lang w:val="it-IT"/>
        </w:rPr>
        <w:t>Ringraziamenti</w:t>
      </w:r>
      <w:r w:rsidRPr="00415C28">
        <w:rPr>
          <w:b/>
          <w:lang w:val="it-IT"/>
        </w:rPr>
        <w:t>:</w:t>
      </w:r>
      <w:r w:rsidRPr="00415C28">
        <w:rPr>
          <w:lang w:val="it-IT"/>
        </w:rPr>
        <w:t xml:space="preserve"> </w:t>
      </w:r>
      <w:r w:rsidRPr="00415C28">
        <w:rPr>
          <w:lang w:val="it-IT"/>
        </w:rPr>
        <w:t xml:space="preserve">Si </w:t>
      </w:r>
      <w:proofErr w:type="spellStart"/>
      <w:r w:rsidRPr="00415C28">
        <w:rPr>
          <w:lang w:val="it-IT"/>
        </w:rPr>
        <w:t>ringraziano</w:t>
      </w:r>
      <w:proofErr w:type="spellEnd"/>
      <w:r w:rsidRPr="00415C28">
        <w:rPr>
          <w:lang w:val="it-IT"/>
        </w:rPr>
        <w:t xml:space="preserve"> il prof. </w:t>
      </w:r>
      <w:r w:rsidRPr="00415C28">
        <w:rPr>
          <w:lang w:val="it-IT"/>
        </w:rPr>
        <w:t xml:space="preserve">Francesco Caponio </w:t>
      </w:r>
      <w:r w:rsidRPr="00415C28">
        <w:rPr>
          <w:lang w:val="it-IT"/>
        </w:rPr>
        <w:t xml:space="preserve">e il dott. </w:t>
      </w:r>
      <w:r w:rsidRPr="00415C28">
        <w:rPr>
          <w:lang w:val="it-IT"/>
        </w:rPr>
        <w:t>Giacomo Squeo (Universit</w:t>
      </w:r>
      <w:r w:rsidRPr="00415C28">
        <w:rPr>
          <w:lang w:val="it-IT"/>
        </w:rPr>
        <w:t>à di</w:t>
      </w:r>
      <w:r w:rsidRPr="00415C28">
        <w:rPr>
          <w:lang w:val="it-IT"/>
        </w:rPr>
        <w:t xml:space="preserve"> Bari) </w:t>
      </w:r>
      <w:r w:rsidRPr="00415C28">
        <w:rPr>
          <w:lang w:val="it-IT"/>
        </w:rPr>
        <w:t xml:space="preserve">per la fornitura dei campioni e </w:t>
      </w:r>
      <w:r>
        <w:rPr>
          <w:lang w:val="it-IT"/>
        </w:rPr>
        <w:t>la collaborazione al lavoro.</w:t>
      </w:r>
    </w:p>
    <w:p w14:paraId="2B789056" w14:textId="6888A6C5" w:rsidR="002552BB" w:rsidRPr="00612375" w:rsidRDefault="00DF306D" w:rsidP="002552BB">
      <w:pPr>
        <w:pStyle w:val="ReferencesTitle"/>
        <w:rPr>
          <w:lang w:val="en-GB"/>
        </w:rPr>
      </w:pPr>
      <w:r w:rsidRPr="00612375">
        <w:rPr>
          <w:lang w:val="en-GB"/>
        </w:rPr>
        <w:t>BIBLIOGRAFIA</w:t>
      </w:r>
    </w:p>
    <w:p w14:paraId="6A33FDB3" w14:textId="77777777" w:rsidR="00023E9F" w:rsidRPr="00D443D5" w:rsidRDefault="00023E9F" w:rsidP="00023E9F">
      <w:pPr>
        <w:pStyle w:val="Reference"/>
        <w:jc w:val="both"/>
        <w:rPr>
          <w:noProof/>
          <w:lang w:val="en-GB"/>
        </w:rPr>
      </w:pPr>
      <w:r w:rsidRPr="004066E0">
        <w:rPr>
          <w:noProof/>
          <w:lang w:val="en-GB"/>
        </w:rPr>
        <w:t>Cayuela, J. A. (2017). Rapid NIR determination of alkyl esters in virgin olive oil. Grasas Y</w:t>
      </w:r>
      <w:r>
        <w:rPr>
          <w:noProof/>
          <w:lang w:val="en-GB"/>
        </w:rPr>
        <w:t xml:space="preserve"> </w:t>
      </w:r>
      <w:r w:rsidRPr="004066E0">
        <w:rPr>
          <w:noProof/>
          <w:lang w:val="en-GB"/>
        </w:rPr>
        <w:t xml:space="preserve">Aceites, 68, </w:t>
      </w:r>
      <w:r>
        <w:rPr>
          <w:noProof/>
          <w:lang w:val="en-GB"/>
        </w:rPr>
        <w:t>e</w:t>
      </w:r>
      <w:r w:rsidRPr="004066E0">
        <w:rPr>
          <w:noProof/>
          <w:lang w:val="en-GB"/>
        </w:rPr>
        <w:t>195.</w:t>
      </w:r>
    </w:p>
    <w:p w14:paraId="7452D24E" w14:textId="77777777" w:rsidR="00415C28" w:rsidRPr="00D443D5" w:rsidRDefault="00415C28" w:rsidP="00740B1A">
      <w:pPr>
        <w:pStyle w:val="Reference"/>
        <w:jc w:val="both"/>
        <w:rPr>
          <w:noProof/>
          <w:lang w:val="en-GB"/>
        </w:rPr>
      </w:pPr>
      <w:r w:rsidRPr="004066E0">
        <w:rPr>
          <w:noProof/>
          <w:lang w:val="en-GB"/>
        </w:rPr>
        <w:t>Reg</w:t>
      </w:r>
      <w:r>
        <w:rPr>
          <w:noProof/>
          <w:lang w:val="en-GB"/>
        </w:rPr>
        <w:t xml:space="preserve">. </w:t>
      </w:r>
      <w:r w:rsidRPr="004066E0">
        <w:rPr>
          <w:noProof/>
          <w:lang w:val="en-GB"/>
        </w:rPr>
        <w:t>EU 2016/2095. Official Journal of the European Union 326/1</w:t>
      </w:r>
      <w:r w:rsidRPr="00682693">
        <w:rPr>
          <w:noProof/>
        </w:rPr>
        <w:t>–</w:t>
      </w:r>
      <w:r w:rsidRPr="004066E0">
        <w:rPr>
          <w:noProof/>
          <w:lang w:val="en-GB"/>
        </w:rPr>
        <w:t>6.</w:t>
      </w:r>
    </w:p>
    <w:p w14:paraId="285AF9DE" w14:textId="77777777" w:rsidR="00415C28" w:rsidRPr="00682693" w:rsidRDefault="00415C28" w:rsidP="00740B1A">
      <w:pPr>
        <w:pStyle w:val="Reference"/>
        <w:jc w:val="both"/>
        <w:rPr>
          <w:noProof/>
        </w:rPr>
      </w:pPr>
      <w:r w:rsidRPr="00EA7B32">
        <w:rPr>
          <w:noProof/>
          <w:lang w:val="en-GB"/>
        </w:rPr>
        <w:t>Reg</w:t>
      </w:r>
      <w:r>
        <w:rPr>
          <w:noProof/>
          <w:lang w:val="en-GB"/>
        </w:rPr>
        <w:t>.</w:t>
      </w:r>
      <w:r w:rsidRPr="00EA7B32">
        <w:rPr>
          <w:noProof/>
          <w:lang w:val="en-GB"/>
        </w:rPr>
        <w:t xml:space="preserve"> EU </w:t>
      </w:r>
      <w:r>
        <w:rPr>
          <w:noProof/>
          <w:lang w:val="en-GB"/>
        </w:rPr>
        <w:t>2011/</w:t>
      </w:r>
      <w:r w:rsidRPr="00EA7B32">
        <w:rPr>
          <w:noProof/>
          <w:lang w:val="en-GB"/>
        </w:rPr>
        <w:t xml:space="preserve">61. </w:t>
      </w:r>
      <w:r w:rsidRPr="00682693">
        <w:rPr>
          <w:noProof/>
        </w:rPr>
        <w:t>Official Journal of the European Union 23/1–14.</w:t>
      </w:r>
    </w:p>
    <w:sectPr w:rsidR="00415C28" w:rsidRPr="00682693" w:rsidSect="00F46A13">
      <w:headerReference w:type="even" r:id="rId13"/>
      <w:headerReference w:type="default" r:id="rId14"/>
      <w:headerReference w:type="first" r:id="rId15"/>
      <w:pgSz w:w="11906" w:h="16838"/>
      <w:pgMar w:top="1128" w:right="1418" w:bottom="1412" w:left="1418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CC1F2" w14:textId="77777777" w:rsidR="00652D93" w:rsidRDefault="00652D93">
      <w:r>
        <w:separator/>
      </w:r>
    </w:p>
  </w:endnote>
  <w:endnote w:type="continuationSeparator" w:id="0">
    <w:p w14:paraId="3BC599EE" w14:textId="77777777" w:rsidR="00652D93" w:rsidRDefault="00652D93">
      <w:r>
        <w:continuationSeparator/>
      </w:r>
    </w:p>
  </w:endnote>
  <w:endnote w:type="continuationNotice" w:id="1">
    <w:p w14:paraId="25761BA4" w14:textId="77777777" w:rsidR="00652D93" w:rsidRDefault="00652D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EE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FC35F" w14:textId="77777777" w:rsidR="00652D93" w:rsidRDefault="00652D93">
      <w:r>
        <w:separator/>
      </w:r>
    </w:p>
  </w:footnote>
  <w:footnote w:type="continuationSeparator" w:id="0">
    <w:p w14:paraId="13C54932" w14:textId="77777777" w:rsidR="00652D93" w:rsidRDefault="00652D93">
      <w:r>
        <w:continuationSeparator/>
      </w:r>
    </w:p>
  </w:footnote>
  <w:footnote w:type="continuationNotice" w:id="1">
    <w:p w14:paraId="1860B727" w14:textId="77777777" w:rsidR="00652D93" w:rsidRDefault="00652D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618E4" w14:textId="77777777" w:rsidR="00045DD5" w:rsidRDefault="00045DD5">
    <w:pPr>
      <w:pStyle w:val="Intestazione"/>
    </w:pPr>
  </w:p>
  <w:p w14:paraId="4865C848" w14:textId="77777777" w:rsidR="008846B7" w:rsidRDefault="00A46E8D"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03647DD2" wp14:editId="413B86D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0" cy="0"/>
              <wp:effectExtent l="0" t="0" r="0" b="0"/>
              <wp:wrapNone/>
              <wp:docPr id="9" name="Rectangle 1">
                <a:extLst xmlns:a="http://schemas.openxmlformats.org/drawingml/2006/main">
                  <a:ext uri="{A998136B-4AC2-44c3-8CCF-79AB77ABDD1D}">
                    <a15:backgroundPr xmlns:a15="http://schemas.microsoft.com/office/drawing/2012/main" bwMode="white" bwPure="auto" bwNormal="auto" targetScreenSize="1024x768"/>
                  </a:ext>
                </a:extLst>
              </wp:docPr>
              <wp:cNvGraphicFramePr>
                <a:graphicFrameLocks xmlns:a="http://schemas.openxmlformats.org/drawingml/2006/main" noGrp="1" noDrilldown="1" noSelect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 noSelect="1" noRot="1" noChangeAspect="1" noResize="1" noEditPoints="1" noAdjustHandles="1" noChangeArrowheads="1" noChangeShapeType="1" noTextEdit="1"/>
                    </wps:cNvSpPr>
                    <wps:spPr bwMode="white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21B25BEC" id="Rectangle 1" o:spid="_x0000_s1026" style="position:absolute;margin-left:0;margin-top:0;width:0;height:0;z-index:-251658239;visibility:visible;mso-wrap-style:square;mso-width-percent:1000;mso-height-percent:100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1000;mso-width-relative:page;mso-height-relative:page;v-text-anchor:top" o:bwmode="whit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" stroked="f" strokeweight="0">
              <o:lock v:ext="edit" rotation="t" aspectratio="t" selection="t" verticies="t" text="t" adjusthandles="t" grouping="t" shapetype="t"/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70B31" w14:textId="77777777" w:rsidR="00B57FD3" w:rsidRDefault="00B57FD3">
    <w:pPr>
      <w:pStyle w:val="Intestazione"/>
    </w:pPr>
  </w:p>
  <w:p w14:paraId="3FB5125E" w14:textId="77777777" w:rsidR="008846B7" w:rsidRDefault="00A46E8D"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0A9FDB8" wp14:editId="6477241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0" cy="0"/>
              <wp:effectExtent l="0" t="0" r="0" b="0"/>
              <wp:wrapNone/>
              <wp:docPr id="10" name="Rectangle 1">
                <a:extLst xmlns:a="http://schemas.openxmlformats.org/drawingml/2006/main">
                  <a:ext uri="{A998136B-4AC2-44c3-8CCF-79AB77ABDD1D}">
                    <a15:backgroundPr xmlns:a15="http://schemas.microsoft.com/office/drawing/2012/main" bwMode="white" bwPure="auto" bwNormal="auto" targetScreenSize="1024x768"/>
                  </a:ext>
                </a:extLst>
              </wp:docPr>
              <wp:cNvGraphicFramePr>
                <a:graphicFrameLocks xmlns:a="http://schemas.openxmlformats.org/drawingml/2006/main" noGrp="1" noDrilldown="1" noSelect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 noSelect="1" noRot="1" noChangeAspect="1" noResize="1" noEditPoints="1" noAdjustHandles="1" noChangeArrowheads="1" noChangeShapeType="1" noTextEdit="1"/>
                    </wps:cNvSpPr>
                    <wps:spPr bwMode="white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51F0167C" id="Rectangle 1" o:spid="_x0000_s1026" style="position:absolute;margin-left:0;margin-top:0;width:0;height:0;z-index:-251658240;visibility:visible;mso-wrap-style:square;mso-width-percent:1000;mso-height-percent:100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1000;mso-width-relative:page;mso-height-relative:page;v-text-anchor:top" o:bwmode="whit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" stroked="f" strokeweight="0">
              <o:lock v:ext="edit" rotation="t" aspectratio="t" selection="t" verticies="t" text="t" adjusthandles="t" grouping="t" shapetype="t"/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85458" w14:textId="52623779" w:rsidR="00F46A13" w:rsidRDefault="0071430C" w:rsidP="00F46A13">
    <w:pPr>
      <w:pStyle w:val="Intestazione"/>
      <w:tabs>
        <w:tab w:val="left" w:pos="2268"/>
        <w:tab w:val="left" w:pos="3119"/>
        <w:tab w:val="right" w:pos="9072"/>
      </w:tabs>
      <w:ind w:left="2772" w:firstLine="2268"/>
      <w:jc w:val="both"/>
      <w:rPr>
        <w:b/>
        <w:bCs/>
        <w:noProof/>
        <w:lang w:eastAsia="en-US"/>
      </w:rPr>
    </w:pPr>
    <w:r w:rsidRPr="00045DD5">
      <w:rPr>
        <w:b/>
        <w:bCs/>
        <w:noProof/>
        <w:lang w:eastAsia="en-US"/>
      </w:rPr>
      <w:drawing>
        <wp:anchor distT="0" distB="0" distL="114935" distR="114935" simplePos="0" relativeHeight="251658243" behindDoc="0" locked="0" layoutInCell="1" allowOverlap="1" wp14:anchorId="535839C9" wp14:editId="5908F3C4">
          <wp:simplePos x="0" y="0"/>
          <wp:positionH relativeFrom="column">
            <wp:posOffset>1157605</wp:posOffset>
          </wp:positionH>
          <wp:positionV relativeFrom="paragraph">
            <wp:posOffset>-144780</wp:posOffset>
          </wp:positionV>
          <wp:extent cx="1089126" cy="591978"/>
          <wp:effectExtent l="0" t="0" r="0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89126" cy="59197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1430C">
      <w:rPr>
        <w:bCs/>
        <w:i/>
        <w:iCs/>
        <w:noProof/>
        <w:sz w:val="20"/>
        <w:szCs w:val="20"/>
      </w:rPr>
      <w:drawing>
        <wp:anchor distT="0" distB="0" distL="114300" distR="114300" simplePos="0" relativeHeight="251659267" behindDoc="0" locked="0" layoutInCell="1" allowOverlap="1" wp14:anchorId="2EE53978" wp14:editId="0B59F8BB">
          <wp:simplePos x="0" y="0"/>
          <wp:positionH relativeFrom="margin">
            <wp:align>left</wp:align>
          </wp:positionH>
          <wp:positionV relativeFrom="paragraph">
            <wp:posOffset>-30480</wp:posOffset>
          </wp:positionV>
          <wp:extent cx="1120198" cy="428449"/>
          <wp:effectExtent l="0" t="0" r="3810" b="0"/>
          <wp:wrapNone/>
          <wp:docPr id="15" name="Immagine 21">
            <a:extLst xmlns:a="http://schemas.openxmlformats.org/drawingml/2006/main">
              <a:ext uri="{FF2B5EF4-FFF2-40B4-BE49-F238E27FC236}">
                <a16:creationId xmlns:a16="http://schemas.microsoft.com/office/drawing/2014/main" id="{95C1CDEF-D8FD-440A-9148-6C5C17422C6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magine 21">
                    <a:extLst>
                      <a:ext uri="{FF2B5EF4-FFF2-40B4-BE49-F238E27FC236}">
                        <a16:creationId xmlns:a16="http://schemas.microsoft.com/office/drawing/2014/main" id="{95C1CDEF-D8FD-440A-9148-6C5C17422C6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30" t="23716" r="5076" b="16247"/>
                  <a:stretch/>
                </pic:blipFill>
                <pic:spPr>
                  <a:xfrm>
                    <a:off x="0" y="0"/>
                    <a:ext cx="1120198" cy="4284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noProof/>
        <w:lang w:eastAsia="en-US"/>
      </w:rPr>
      <w:t>NIR ITALIA 202</w:t>
    </w:r>
    <w:r w:rsidR="00444124">
      <w:rPr>
        <w:b/>
        <w:bCs/>
        <w:noProof/>
        <w:lang w:eastAsia="en-US"/>
      </w:rPr>
      <w:t>2</w:t>
    </w:r>
  </w:p>
  <w:p w14:paraId="73F60BF0" w14:textId="77777777" w:rsidR="00F46A13" w:rsidRDefault="0071430C" w:rsidP="00F46A13">
    <w:pPr>
      <w:pStyle w:val="Intestazione"/>
      <w:tabs>
        <w:tab w:val="left" w:pos="2268"/>
        <w:tab w:val="left" w:pos="3119"/>
        <w:tab w:val="right" w:pos="9072"/>
      </w:tabs>
      <w:ind w:left="2772" w:firstLine="2268"/>
      <w:jc w:val="both"/>
      <w:rPr>
        <w:bCs/>
        <w:i/>
        <w:iCs/>
        <w:sz w:val="20"/>
        <w:szCs w:val="20"/>
      </w:rPr>
    </w:pPr>
    <w:r>
      <w:rPr>
        <w:bCs/>
        <w:i/>
        <w:iCs/>
        <w:sz w:val="20"/>
        <w:szCs w:val="20"/>
      </w:rPr>
      <w:tab/>
    </w:r>
    <w:r w:rsidRPr="0071430C">
      <w:rPr>
        <w:bCs/>
        <w:i/>
        <w:iCs/>
        <w:sz w:val="20"/>
        <w:szCs w:val="20"/>
      </w:rPr>
      <w:t>9th National Symposium of NIR Spectroscopy</w:t>
    </w:r>
  </w:p>
  <w:p w14:paraId="3272153E" w14:textId="6570F24E" w:rsidR="00B57FD3" w:rsidRPr="0071430C" w:rsidRDefault="00444124" w:rsidP="00F46A13">
    <w:pPr>
      <w:pStyle w:val="Intestazione"/>
      <w:tabs>
        <w:tab w:val="left" w:pos="2268"/>
        <w:tab w:val="left" w:pos="3119"/>
        <w:tab w:val="right" w:pos="9072"/>
      </w:tabs>
      <w:ind w:left="2772" w:firstLine="2268"/>
      <w:jc w:val="both"/>
    </w:pPr>
    <w:r>
      <w:rPr>
        <w:bCs/>
        <w:iCs/>
        <w:sz w:val="20"/>
        <w:szCs w:val="20"/>
      </w:rPr>
      <w:t>Izola</w:t>
    </w:r>
    <w:r w:rsidR="00F17B89" w:rsidRPr="0071430C">
      <w:rPr>
        <w:bCs/>
        <w:iCs/>
        <w:sz w:val="20"/>
        <w:szCs w:val="20"/>
      </w:rPr>
      <w:t xml:space="preserve">, </w:t>
    </w:r>
    <w:r w:rsidR="00045DD5" w:rsidRPr="0071430C">
      <w:rPr>
        <w:bCs/>
        <w:iCs/>
        <w:sz w:val="20"/>
        <w:szCs w:val="20"/>
      </w:rPr>
      <w:t>Slovenia</w:t>
    </w:r>
    <w:r w:rsidR="0071430C">
      <w:rPr>
        <w:bCs/>
        <w:iCs/>
        <w:sz w:val="20"/>
        <w:szCs w:val="20"/>
      </w:rPr>
      <w:t>,</w:t>
    </w:r>
    <w:r w:rsidR="00F17B89" w:rsidRPr="0071430C">
      <w:rPr>
        <w:bCs/>
        <w:iCs/>
        <w:sz w:val="20"/>
        <w:szCs w:val="20"/>
      </w:rPr>
      <w:t xml:space="preserve"> </w:t>
    </w:r>
    <w:r>
      <w:rPr>
        <w:bCs/>
        <w:iCs/>
        <w:sz w:val="20"/>
        <w:szCs w:val="20"/>
      </w:rPr>
      <w:t>7-9</w:t>
    </w:r>
    <w:r w:rsidR="00F17B89" w:rsidRPr="0071430C">
      <w:rPr>
        <w:bCs/>
        <w:iCs/>
        <w:sz w:val="20"/>
        <w:szCs w:val="20"/>
      </w:rPr>
      <w:t xml:space="preserve"> </w:t>
    </w:r>
    <w:r>
      <w:rPr>
        <w:bCs/>
        <w:iCs/>
        <w:sz w:val="20"/>
        <w:szCs w:val="20"/>
      </w:rPr>
      <w:t>June</w:t>
    </w:r>
    <w:r w:rsidR="00F17B89" w:rsidRPr="0071430C">
      <w:rPr>
        <w:bCs/>
        <w:iCs/>
        <w:sz w:val="20"/>
        <w:szCs w:val="20"/>
      </w:rPr>
      <w:t xml:space="preserve"> 20</w:t>
    </w:r>
    <w:r w:rsidR="00045DD5" w:rsidRPr="0071430C">
      <w:rPr>
        <w:bCs/>
        <w:iCs/>
        <w:sz w:val="20"/>
        <w:szCs w:val="20"/>
      </w:rPr>
      <w:t>20</w:t>
    </w:r>
  </w:p>
  <w:p w14:paraId="5DA5C4B0" w14:textId="77777777" w:rsidR="008846B7" w:rsidRDefault="00A46E8D"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7643D656" wp14:editId="2382974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0" cy="0"/>
              <wp:effectExtent l="0" t="0" r="0" b="0"/>
              <wp:wrapNone/>
              <wp:docPr id="8" name="Rectangle 1">
                <a:extLst xmlns:a="http://schemas.openxmlformats.org/drawingml/2006/main">
                  <a:ext uri="{A998136B-4AC2-44c3-8CCF-79AB77ABDD1D}">
                    <a15:backgroundPr xmlns:a15="http://schemas.microsoft.com/office/drawing/2012/main" bwMode="white" bwPure="auto" bwNormal="auto" targetScreenSize="1024x768"/>
                  </a:ext>
                </a:extLst>
              </wp:docPr>
              <wp:cNvGraphicFramePr>
                <a:graphicFrameLocks xmlns:a="http://schemas.openxmlformats.org/drawingml/2006/main" noGrp="1" noDrilldown="1" noSelect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 noSelect="1" noRot="1" noChangeAspect="1" noResize="1" noEditPoints="1" noAdjustHandles="1" noChangeArrowheads="1" noChangeShapeType="1" noTextEdit="1"/>
                    </wps:cNvSpPr>
                    <wps:spPr bwMode="white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55282943" id="Rectangle 1" o:spid="_x0000_s1026" style="position:absolute;margin-left:0;margin-top:0;width:0;height:0;z-index:-251658238;visibility:visible;mso-wrap-style:square;mso-width-percent:1000;mso-height-percent:100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1000;mso-width-relative:page;mso-height-relative:page;v-text-anchor:top" o:bwmode="whit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" stroked="f" strokeweight="0">
              <o:lock v:ext="edit" rotation="t" aspectratio="t" selection="t" verticies="t" text="t" adjusthandles="t" grouping="t" shapetype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340" w:hanging="340"/>
      </w:pPr>
      <w:rPr>
        <w:sz w:val="24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pStyle w:val="MainHeading"/>
      <w:lvlText w:val="%1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  <w:lvl w:ilvl="1">
      <w:start w:val="1"/>
      <w:numFmt w:val="decimal"/>
      <w:pStyle w:val="SecondaryHeading"/>
      <w:lvlText w:val="%1.%2"/>
      <w:lvlJc w:val="left"/>
      <w:pPr>
        <w:tabs>
          <w:tab w:val="num" w:pos="624"/>
        </w:tabs>
        <w:ind w:left="340" w:hanging="340"/>
      </w:pPr>
      <w:rPr>
        <w:sz w:val="24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pStyle w:val="List1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[%1]"/>
      <w:lvlJc w:val="right"/>
      <w:pPr>
        <w:tabs>
          <w:tab w:val="num" w:pos="567"/>
        </w:tabs>
        <w:ind w:left="567" w:hanging="170"/>
      </w:pPr>
    </w:lvl>
  </w:abstractNum>
  <w:num w:numId="1" w16cid:durableId="737019224">
    <w:abstractNumId w:val="0"/>
  </w:num>
  <w:num w:numId="2" w16cid:durableId="491605823">
    <w:abstractNumId w:val="1"/>
  </w:num>
  <w:num w:numId="3" w16cid:durableId="1459300971">
    <w:abstractNumId w:val="2"/>
  </w:num>
  <w:num w:numId="4" w16cid:durableId="10103296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autoHyphenation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3MzYxNjI3MzEzMjBU0lEKTi0uzszPAykwrAUAjobS6iwAAAA="/>
  </w:docVars>
  <w:rsids>
    <w:rsidRoot w:val="00B01496"/>
    <w:rsid w:val="00020874"/>
    <w:rsid w:val="00023E9F"/>
    <w:rsid w:val="0002768C"/>
    <w:rsid w:val="00045DD5"/>
    <w:rsid w:val="000A2438"/>
    <w:rsid w:val="000A4B78"/>
    <w:rsid w:val="000E3EF9"/>
    <w:rsid w:val="00117EDE"/>
    <w:rsid w:val="00163FD0"/>
    <w:rsid w:val="00172921"/>
    <w:rsid w:val="001B10FA"/>
    <w:rsid w:val="001E3373"/>
    <w:rsid w:val="001E46E2"/>
    <w:rsid w:val="00251B09"/>
    <w:rsid w:val="002552BB"/>
    <w:rsid w:val="0026245A"/>
    <w:rsid w:val="002C3767"/>
    <w:rsid w:val="002D4042"/>
    <w:rsid w:val="00365790"/>
    <w:rsid w:val="00382EDE"/>
    <w:rsid w:val="003C1226"/>
    <w:rsid w:val="003C4282"/>
    <w:rsid w:val="003F7591"/>
    <w:rsid w:val="004066E0"/>
    <w:rsid w:val="00415C28"/>
    <w:rsid w:val="00427077"/>
    <w:rsid w:val="00444124"/>
    <w:rsid w:val="00444640"/>
    <w:rsid w:val="00463F1B"/>
    <w:rsid w:val="00464D0B"/>
    <w:rsid w:val="00470C84"/>
    <w:rsid w:val="004722ED"/>
    <w:rsid w:val="004B2BDB"/>
    <w:rsid w:val="004D76A4"/>
    <w:rsid w:val="004E615F"/>
    <w:rsid w:val="00503F2B"/>
    <w:rsid w:val="00525885"/>
    <w:rsid w:val="00556A4B"/>
    <w:rsid w:val="00571A62"/>
    <w:rsid w:val="00574A27"/>
    <w:rsid w:val="00582F1F"/>
    <w:rsid w:val="005B4F4D"/>
    <w:rsid w:val="005D12BE"/>
    <w:rsid w:val="005D2134"/>
    <w:rsid w:val="005E03E1"/>
    <w:rsid w:val="00601DC8"/>
    <w:rsid w:val="00603116"/>
    <w:rsid w:val="00611342"/>
    <w:rsid w:val="00612375"/>
    <w:rsid w:val="00621651"/>
    <w:rsid w:val="00631A80"/>
    <w:rsid w:val="00640719"/>
    <w:rsid w:val="00652D93"/>
    <w:rsid w:val="00682693"/>
    <w:rsid w:val="006848B9"/>
    <w:rsid w:val="006922BB"/>
    <w:rsid w:val="006A2C85"/>
    <w:rsid w:val="006F0E0C"/>
    <w:rsid w:val="00710A9D"/>
    <w:rsid w:val="007135E6"/>
    <w:rsid w:val="0071430C"/>
    <w:rsid w:val="00734F85"/>
    <w:rsid w:val="00740B1A"/>
    <w:rsid w:val="00751562"/>
    <w:rsid w:val="00771CA5"/>
    <w:rsid w:val="0079694A"/>
    <w:rsid w:val="007B5760"/>
    <w:rsid w:val="00843495"/>
    <w:rsid w:val="008846B7"/>
    <w:rsid w:val="008B3CF5"/>
    <w:rsid w:val="00933D88"/>
    <w:rsid w:val="0097040D"/>
    <w:rsid w:val="00971AE1"/>
    <w:rsid w:val="009A067A"/>
    <w:rsid w:val="009A457F"/>
    <w:rsid w:val="009D7493"/>
    <w:rsid w:val="009D7944"/>
    <w:rsid w:val="00A3583A"/>
    <w:rsid w:val="00A46E8D"/>
    <w:rsid w:val="00AB1851"/>
    <w:rsid w:val="00AE280C"/>
    <w:rsid w:val="00AE744A"/>
    <w:rsid w:val="00B01496"/>
    <w:rsid w:val="00B41199"/>
    <w:rsid w:val="00B57FD3"/>
    <w:rsid w:val="00B672C5"/>
    <w:rsid w:val="00B9304C"/>
    <w:rsid w:val="00C141DE"/>
    <w:rsid w:val="00C15757"/>
    <w:rsid w:val="00C20F91"/>
    <w:rsid w:val="00CA258B"/>
    <w:rsid w:val="00CD7ACF"/>
    <w:rsid w:val="00D0727E"/>
    <w:rsid w:val="00D443D5"/>
    <w:rsid w:val="00D52212"/>
    <w:rsid w:val="00D75208"/>
    <w:rsid w:val="00D77527"/>
    <w:rsid w:val="00D80909"/>
    <w:rsid w:val="00DA008B"/>
    <w:rsid w:val="00DF306D"/>
    <w:rsid w:val="00E32BFE"/>
    <w:rsid w:val="00E32E3B"/>
    <w:rsid w:val="00E47876"/>
    <w:rsid w:val="00E7661D"/>
    <w:rsid w:val="00E93DD2"/>
    <w:rsid w:val="00EA18E9"/>
    <w:rsid w:val="00EA6049"/>
    <w:rsid w:val="00EA7B32"/>
    <w:rsid w:val="00EC757D"/>
    <w:rsid w:val="00F00CCE"/>
    <w:rsid w:val="00F11306"/>
    <w:rsid w:val="00F14F3F"/>
    <w:rsid w:val="00F16BF3"/>
    <w:rsid w:val="00F17B89"/>
    <w:rsid w:val="00F3471B"/>
    <w:rsid w:val="00F37887"/>
    <w:rsid w:val="00F44082"/>
    <w:rsid w:val="00F46A13"/>
    <w:rsid w:val="00FC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4208E0CA"/>
  <w15:chartTrackingRefBased/>
  <w15:docId w15:val="{98E65076-6FC2-444C-93E1-A8D796D2B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="SimSun"/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adpis"/>
    <w:next w:val="Corpotesto"/>
    <w:qFormat/>
    <w:pPr>
      <w:numPr>
        <w:ilvl w:val="3"/>
        <w:numId w:val="2"/>
      </w:numPr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sz w:val="24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</w:style>
  <w:style w:type="character" w:customStyle="1" w:styleId="Standardnpsmoodstavce">
    <w:name w:val="Standardní písmo odstavce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7z0">
    <w:name w:val="WW8Num7z0"/>
    <w:rPr>
      <w:rFonts w:ascii="Times New Roman" w:eastAsia="MS Gothic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1">
    <w:name w:val="WW8Num7z1"/>
    <w:rPr>
      <w:sz w:val="24"/>
    </w:rPr>
  </w:style>
  <w:style w:type="character" w:customStyle="1" w:styleId="WW8Num8z0">
    <w:name w:val="WW8Num8z0"/>
    <w:rPr>
      <w:rFonts w:ascii="Times New Roman" w:eastAsia="MS Gothic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8z1">
    <w:name w:val="WW8Num8z1"/>
    <w:rPr>
      <w:sz w:val="24"/>
    </w:rPr>
  </w:style>
  <w:style w:type="character" w:customStyle="1" w:styleId="WW8Num9z0">
    <w:name w:val="WW8Num9z0"/>
    <w:rPr>
      <w:rFonts w:ascii="Times New Roman" w:eastAsia="MS Gothic" w:hAnsi="Times New Roman"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1">
    <w:name w:val="WW8Num9z1"/>
    <w:rPr>
      <w:sz w:val="24"/>
    </w:rPr>
  </w:style>
  <w:style w:type="character" w:customStyle="1" w:styleId="WW8Num10z0">
    <w:name w:val="WW8Num10z0"/>
    <w:rPr>
      <w:rFonts w:ascii="Times New Roman" w:eastAsia="MS Gothic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0z1">
    <w:name w:val="WW8Num10z1"/>
    <w:rPr>
      <w:sz w:val="24"/>
    </w:rPr>
  </w:style>
  <w:style w:type="character" w:customStyle="1" w:styleId="WW8Num11z0">
    <w:name w:val="WW8Num11z0"/>
    <w:rPr>
      <w:rFonts w:ascii="Times New Roman" w:eastAsia="MS Gothic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1">
    <w:name w:val="WW8Num11z1"/>
    <w:rPr>
      <w:sz w:val="24"/>
    </w:rPr>
  </w:style>
  <w:style w:type="character" w:customStyle="1" w:styleId="WW8Num12z0">
    <w:name w:val="WW8Num12z0"/>
    <w:rPr>
      <w:rFonts w:ascii="Times New Roman" w:eastAsia="MS Gothic" w:hAnsi="Times New Roman"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1">
    <w:name w:val="WW8Num12z1"/>
    <w:rPr>
      <w:sz w:val="24"/>
    </w:rPr>
  </w:style>
  <w:style w:type="character" w:customStyle="1" w:styleId="WW8Num13z0">
    <w:name w:val="WW8Num13z0"/>
    <w:rPr>
      <w:rFonts w:ascii="Times New Roman" w:eastAsia="MS Gothic" w:hAnsi="Times New Roman"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1">
    <w:name w:val="WW8Num13z1"/>
    <w:rPr>
      <w:sz w:val="24"/>
    </w:rPr>
  </w:style>
  <w:style w:type="character" w:customStyle="1" w:styleId="WW8Num14z0">
    <w:name w:val="WW8Num14z0"/>
    <w:rPr>
      <w:rFonts w:ascii="Times New Roman" w:eastAsia="MS Gothic" w:hAnsi="Times New Roman"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4z1">
    <w:name w:val="WW8Num14z1"/>
    <w:rPr>
      <w:sz w:val="24"/>
    </w:rPr>
  </w:style>
  <w:style w:type="character" w:customStyle="1" w:styleId="WW8Num15z0">
    <w:name w:val="WW8Num15z0"/>
    <w:rPr>
      <w:rFonts w:ascii="Times New Roman" w:eastAsia="MS Gothic" w:hAnsi="Times New Roman"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1">
    <w:name w:val="WW8Num15z1"/>
    <w:rPr>
      <w:sz w:val="24"/>
    </w:rPr>
  </w:style>
  <w:style w:type="character" w:customStyle="1" w:styleId="WW8Num16z0">
    <w:name w:val="WW8Num16z0"/>
    <w:rPr>
      <w:rFonts w:ascii="Times New Roman" w:eastAsia="MS Gothic" w:hAnsi="Times New Roman"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1">
    <w:name w:val="WW8Num16z1"/>
    <w:rPr>
      <w:sz w:val="24"/>
    </w:rPr>
  </w:style>
  <w:style w:type="character" w:customStyle="1" w:styleId="WW8Num18z0">
    <w:name w:val="WW8Num18z0"/>
    <w:rPr>
      <w:rFonts w:ascii="Times New Roman" w:eastAsia="MS Gothic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8z1">
    <w:name w:val="WW8Num18z1"/>
    <w:rPr>
      <w:sz w:val="24"/>
    </w:rPr>
  </w:style>
  <w:style w:type="character" w:customStyle="1" w:styleId="WW8Num19z0">
    <w:name w:val="WW8Num19z0"/>
    <w:rPr>
      <w:rFonts w:ascii="Times New Roman" w:eastAsia="MS Gothic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9z1">
    <w:name w:val="WW8Num19z1"/>
    <w:rPr>
      <w:sz w:val="24"/>
    </w:rPr>
  </w:style>
  <w:style w:type="character" w:customStyle="1" w:styleId="WW8Num21z0">
    <w:name w:val="WW8Num21z0"/>
    <w:rPr>
      <w:rFonts w:ascii="Times New Roman" w:eastAsia="MS Gothic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1z1">
    <w:name w:val="WW8Num21z1"/>
    <w:rPr>
      <w:sz w:val="24"/>
    </w:rPr>
  </w:style>
  <w:style w:type="character" w:customStyle="1" w:styleId="Fuentedeprrafopredeter">
    <w:name w:val="Fuente de párrafo predeter."/>
  </w:style>
  <w:style w:type="character" w:styleId="Numeropagina">
    <w:name w:val="page number"/>
    <w:basedOn w:val="Fuentedeprrafopredeter"/>
  </w:style>
  <w:style w:type="character" w:styleId="Collegamentoipertestuale">
    <w:name w:val="Hyperlink"/>
    <w:rPr>
      <w:color w:val="0000FF"/>
      <w:u w:val="single"/>
    </w:rPr>
  </w:style>
  <w:style w:type="character" w:customStyle="1" w:styleId="MTEquationSection">
    <w:name w:val="MTEquationSection"/>
    <w:rPr>
      <w:vanish/>
      <w:color w:val="FF0000"/>
    </w:rPr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TextodegloboCar">
    <w:name w:val="Texto de globo Car"/>
    <w:rPr>
      <w:rFonts w:ascii="Segoe UI" w:hAnsi="Segoe UI" w:cs="Segoe UI"/>
      <w:sz w:val="18"/>
      <w:szCs w:val="18"/>
      <w:lang w:val="en-US" w:eastAsia="zh-CN"/>
    </w:rPr>
  </w:style>
  <w:style w:type="character" w:customStyle="1" w:styleId="CaptiontitletableChar">
    <w:name w:val="Caption title table Char"/>
    <w:rPr>
      <w:rFonts w:ascii="Arial" w:eastAsia="Times New Roman" w:hAnsi="Arial" w:cs="Arial"/>
      <w:b/>
      <w:i/>
      <w:sz w:val="18"/>
      <w:szCs w:val="24"/>
      <w:lang w:val="en-GB"/>
    </w:rPr>
  </w:style>
  <w:style w:type="character" w:customStyle="1" w:styleId="ZhlavChar">
    <w:name w:val="Záhlaví Char"/>
    <w:rPr>
      <w:rFonts w:eastAsia="SimSun"/>
      <w:sz w:val="24"/>
      <w:szCs w:val="24"/>
      <w:lang w:val="en-US" w:eastAsia="zh-CN"/>
    </w:rPr>
  </w:style>
  <w:style w:type="character" w:customStyle="1" w:styleId="TextbublinyChar">
    <w:name w:val="Text bubliny Char"/>
    <w:rPr>
      <w:rFonts w:ascii="Tahoma" w:eastAsia="SimSun" w:hAnsi="Tahoma" w:cs="Tahoma"/>
      <w:sz w:val="16"/>
      <w:szCs w:val="16"/>
      <w:lang w:val="en-US" w:eastAsia="zh-CN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e"/>
    <w:pPr>
      <w:suppressLineNumbers/>
    </w:pPr>
    <w:rPr>
      <w:rFonts w:cs="FreeSans"/>
    </w:rPr>
  </w:style>
  <w:style w:type="paragraph" w:customStyle="1" w:styleId="Nadpis">
    <w:name w:val="Nadpis"/>
    <w:basedOn w:val="Normale"/>
    <w:next w:val="Corpotesto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Titulek">
    <w:name w:val="Titulek"/>
    <w:basedOn w:val="Normale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ale"/>
    <w:pPr>
      <w:suppressLineNumbers/>
    </w:pPr>
  </w:style>
  <w:style w:type="paragraph" w:customStyle="1" w:styleId="AbstractTitle">
    <w:name w:val="Abstract Title"/>
    <w:basedOn w:val="Normale"/>
    <w:next w:val="Author"/>
    <w:rsid w:val="00470C84"/>
    <w:pPr>
      <w:spacing w:before="567"/>
      <w:jc w:val="center"/>
    </w:pPr>
    <w:rPr>
      <w:rFonts w:eastAsia="Times New Roman"/>
      <w:b/>
      <w:sz w:val="28"/>
    </w:rPr>
  </w:style>
  <w:style w:type="paragraph" w:customStyle="1" w:styleId="Author">
    <w:name w:val="Author"/>
    <w:basedOn w:val="Normale"/>
    <w:pPr>
      <w:spacing w:before="240"/>
      <w:jc w:val="center"/>
    </w:pPr>
    <w:rPr>
      <w:b/>
    </w:rPr>
  </w:style>
  <w:style w:type="paragraph" w:customStyle="1" w:styleId="Affiliation">
    <w:name w:val="Affiliation"/>
    <w:basedOn w:val="Normale"/>
    <w:pPr>
      <w:spacing w:before="240"/>
      <w:jc w:val="center"/>
    </w:pPr>
    <w:rPr>
      <w:sz w:val="22"/>
    </w:rPr>
  </w:style>
  <w:style w:type="paragraph" w:customStyle="1" w:styleId="EditorialHeading">
    <w:name w:val="EditorialHeading"/>
    <w:basedOn w:val="Normale"/>
    <w:pPr>
      <w:spacing w:before="60"/>
      <w:contextualSpacing/>
      <w:jc w:val="right"/>
    </w:pPr>
    <w:rPr>
      <w:sz w:val="16"/>
    </w:rPr>
  </w:style>
  <w:style w:type="paragraph" w:customStyle="1" w:styleId="Keywords">
    <w:name w:val="Keywords"/>
    <w:basedOn w:val="Normale"/>
    <w:pPr>
      <w:spacing w:before="227"/>
    </w:pPr>
    <w:rPr>
      <w:i/>
      <w:sz w:val="22"/>
    </w:rPr>
  </w:style>
  <w:style w:type="paragraph" w:customStyle="1" w:styleId="Abstract">
    <w:name w:val="Abstract"/>
    <w:basedOn w:val="Normale"/>
    <w:pPr>
      <w:spacing w:before="283"/>
      <w:jc w:val="both"/>
    </w:pPr>
    <w:rPr>
      <w:i/>
      <w:sz w:val="22"/>
    </w:rPr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pPr>
      <w:tabs>
        <w:tab w:val="center" w:pos="4320"/>
        <w:tab w:val="right" w:pos="8640"/>
      </w:tabs>
    </w:pPr>
  </w:style>
  <w:style w:type="paragraph" w:customStyle="1" w:styleId="AuthorHeading">
    <w:name w:val="AuthorHeading"/>
    <w:basedOn w:val="Normale"/>
    <w:pPr>
      <w:pBdr>
        <w:bottom w:val="single" w:sz="8" w:space="1" w:color="000000"/>
      </w:pBdr>
      <w:jc w:val="center"/>
    </w:pPr>
    <w:rPr>
      <w:sz w:val="20"/>
    </w:rPr>
  </w:style>
  <w:style w:type="paragraph" w:customStyle="1" w:styleId="MainHeading">
    <w:name w:val="MainHeading"/>
    <w:basedOn w:val="Titolo1"/>
    <w:pPr>
      <w:numPr>
        <w:numId w:val="2"/>
      </w:numPr>
      <w:snapToGrid w:val="0"/>
      <w:spacing w:after="120"/>
      <w:ind w:left="0" w:firstLine="0"/>
    </w:pPr>
    <w:rPr>
      <w:rFonts w:ascii="Times New Roman" w:hAnsi="Times New Roman" w:cs="Times New Roman"/>
      <w:caps/>
      <w:sz w:val="24"/>
    </w:rPr>
  </w:style>
  <w:style w:type="paragraph" w:customStyle="1" w:styleId="SecondaryHeading">
    <w:name w:val="SecondaryHeading"/>
    <w:basedOn w:val="Titolo2"/>
    <w:pPr>
      <w:numPr>
        <w:ilvl w:val="1"/>
        <w:numId w:val="2"/>
      </w:numPr>
      <w:spacing w:after="120"/>
    </w:pPr>
    <w:rPr>
      <w:rFonts w:ascii="Times New Roman" w:hAnsi="Times New Roman" w:cs="Times New Roman"/>
      <w:i w:val="0"/>
      <w:sz w:val="24"/>
    </w:rPr>
  </w:style>
  <w:style w:type="paragraph" w:customStyle="1" w:styleId="AbstractBodyText">
    <w:name w:val="Abstract Body Text"/>
    <w:basedOn w:val="Normale"/>
    <w:rsid w:val="00A46E8D"/>
    <w:pPr>
      <w:suppressAutoHyphens/>
      <w:spacing w:before="360"/>
      <w:jc w:val="both"/>
    </w:pPr>
  </w:style>
  <w:style w:type="paragraph" w:customStyle="1" w:styleId="FigureCaption">
    <w:name w:val="FigureCaption"/>
    <w:basedOn w:val="Normale"/>
    <w:next w:val="AbstractBodyText"/>
    <w:pPr>
      <w:snapToGrid w:val="0"/>
      <w:spacing w:before="120" w:after="240"/>
      <w:jc w:val="center"/>
    </w:pPr>
    <w:rPr>
      <w:sz w:val="20"/>
    </w:rPr>
  </w:style>
  <w:style w:type="paragraph" w:customStyle="1" w:styleId="Figure">
    <w:name w:val="Figure"/>
    <w:basedOn w:val="Normale"/>
    <w:next w:val="FigureCaption"/>
    <w:pPr>
      <w:spacing w:before="240" w:after="120"/>
      <w:jc w:val="center"/>
    </w:pPr>
  </w:style>
  <w:style w:type="paragraph" w:customStyle="1" w:styleId="Equation">
    <w:name w:val="Equation"/>
    <w:basedOn w:val="Normale"/>
    <w:next w:val="AbstractBodyText"/>
    <w:pPr>
      <w:spacing w:before="120" w:after="120"/>
      <w:jc w:val="center"/>
    </w:pPr>
  </w:style>
  <w:style w:type="paragraph" w:customStyle="1" w:styleId="Epgrafe">
    <w:name w:val="Epígrafe"/>
    <w:basedOn w:val="Normale"/>
    <w:next w:val="Normale"/>
    <w:rPr>
      <w:b/>
      <w:bCs/>
      <w:sz w:val="20"/>
      <w:szCs w:val="20"/>
    </w:rPr>
  </w:style>
  <w:style w:type="paragraph" w:customStyle="1" w:styleId="TableCaption">
    <w:name w:val="TableCaption"/>
    <w:basedOn w:val="FigureCaption"/>
  </w:style>
  <w:style w:type="paragraph" w:styleId="Testonotaapidipagina">
    <w:name w:val="footnote text"/>
    <w:basedOn w:val="Normale"/>
    <w:rPr>
      <w:sz w:val="20"/>
      <w:szCs w:val="20"/>
    </w:rPr>
  </w:style>
  <w:style w:type="paragraph" w:customStyle="1" w:styleId="Listaconvietas">
    <w:name w:val="Lista con viñetas"/>
    <w:basedOn w:val="Normale"/>
  </w:style>
  <w:style w:type="paragraph" w:customStyle="1" w:styleId="List1">
    <w:name w:val="List1"/>
    <w:basedOn w:val="Listaconvietas"/>
    <w:pPr>
      <w:numPr>
        <w:numId w:val="3"/>
      </w:numPr>
      <w:spacing w:after="120"/>
      <w:jc w:val="both"/>
    </w:pPr>
  </w:style>
  <w:style w:type="paragraph" w:customStyle="1" w:styleId="ReferencesTitle">
    <w:name w:val="References Title"/>
    <w:basedOn w:val="Normale"/>
    <w:rsid w:val="00470C84"/>
    <w:pPr>
      <w:spacing w:before="360" w:after="120"/>
    </w:pPr>
    <w:rPr>
      <w:b/>
      <w:caps/>
    </w:rPr>
  </w:style>
  <w:style w:type="paragraph" w:customStyle="1" w:styleId="Reference">
    <w:name w:val="Reference"/>
    <w:basedOn w:val="Normale"/>
    <w:rsid w:val="00470C84"/>
    <w:pPr>
      <w:spacing w:after="120"/>
      <w:ind w:left="425" w:hanging="425"/>
    </w:pPr>
    <w:rPr>
      <w:sz w:val="22"/>
    </w:rPr>
  </w:style>
  <w:style w:type="paragraph" w:customStyle="1" w:styleId="MTDisplayEquation">
    <w:name w:val="MTDisplayEquation"/>
    <w:basedOn w:val="Equation"/>
    <w:next w:val="Normale"/>
    <w:pPr>
      <w:tabs>
        <w:tab w:val="center" w:pos="4540"/>
        <w:tab w:val="right" w:pos="9080"/>
      </w:tabs>
    </w:pPr>
  </w:style>
  <w:style w:type="paragraph" w:customStyle="1" w:styleId="MainHeadingFirst">
    <w:name w:val="MainHeadingFirst"/>
    <w:basedOn w:val="MainHeading"/>
    <w:next w:val="AbstractBodyText"/>
    <w:pPr>
      <w:numPr>
        <w:numId w:val="0"/>
      </w:numPr>
      <w:spacing w:before="0"/>
    </w:pPr>
  </w:style>
  <w:style w:type="paragraph" w:customStyle="1" w:styleId="Textodeglobo">
    <w:name w:val="Texto de globo"/>
    <w:basedOn w:val="Normale"/>
    <w:rPr>
      <w:rFonts w:ascii="Segoe UI" w:hAnsi="Segoe UI" w:cs="Segoe UI"/>
      <w:sz w:val="18"/>
      <w:szCs w:val="18"/>
    </w:rPr>
  </w:style>
  <w:style w:type="paragraph" w:customStyle="1" w:styleId="Captiontitletable">
    <w:name w:val="Caption title table"/>
    <w:basedOn w:val="Normale"/>
    <w:pPr>
      <w:spacing w:before="120" w:after="400"/>
    </w:pPr>
    <w:rPr>
      <w:rFonts w:ascii="Arial" w:eastAsia="Times New Roman" w:hAnsi="Arial" w:cs="Arial"/>
      <w:b/>
      <w:i/>
      <w:sz w:val="18"/>
      <w:lang w:val="en-GB"/>
    </w:rPr>
  </w:style>
  <w:style w:type="paragraph" w:customStyle="1" w:styleId="Obsahtabulky">
    <w:name w:val="Obsah tabulky"/>
    <w:basedOn w:val="Normale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Corpotesto"/>
  </w:style>
  <w:style w:type="paragraph" w:customStyle="1" w:styleId="Textbubliny">
    <w:name w:val="Text bubliny"/>
    <w:basedOn w:val="Normale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1342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1342"/>
    <w:rPr>
      <w:rFonts w:eastAsia="SimSun"/>
      <w:sz w:val="18"/>
      <w:szCs w:val="18"/>
      <w:lang w:eastAsia="zh-CN"/>
    </w:rPr>
  </w:style>
  <w:style w:type="character" w:styleId="Rimandocommento">
    <w:name w:val="annotation reference"/>
    <w:basedOn w:val="Carpredefinitoparagrafo"/>
    <w:uiPriority w:val="99"/>
    <w:semiHidden/>
    <w:unhideWhenUsed/>
    <w:rsid w:val="00734F8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34F8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34F85"/>
    <w:rPr>
      <w:rFonts w:eastAsia="SimSun"/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34F8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34F85"/>
    <w:rPr>
      <w:rFonts w:eastAsia="SimSun"/>
      <w:b/>
      <w:bCs/>
      <w:lang w:eastAsia="zh-CN"/>
    </w:rPr>
  </w:style>
  <w:style w:type="character" w:styleId="Menzionenonrisolta">
    <w:name w:val="Unresolved Mention"/>
    <w:basedOn w:val="Carpredefinitoparagrafo"/>
    <w:uiPriority w:val="99"/>
    <w:semiHidden/>
    <w:unhideWhenUsed/>
    <w:rsid w:val="00F347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3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ilvia.grassi@unimi.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ristina.alamprese@unimi.i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10C43B9F624F46AC92EBAC60C63EAC" ma:contentTypeVersion="7" ma:contentTypeDescription="Create a new document." ma:contentTypeScope="" ma:versionID="7f4a4ad9033a64c133f5220afcb3f78e">
  <xsd:schema xmlns:xsd="http://www.w3.org/2001/XMLSchema" xmlns:xs="http://www.w3.org/2001/XMLSchema" xmlns:p="http://schemas.microsoft.com/office/2006/metadata/properties" xmlns:ns2="5e2f5b1d-8d81-4269-86fe-d536e340831f" targetNamespace="http://schemas.microsoft.com/office/2006/metadata/properties" ma:root="true" ma:fieldsID="d9afc13b7783bb81af47dca84a120f3b" ns2:_="">
    <xsd:import namespace="5e2f5b1d-8d81-4269-86fe-d536e34083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f5b1d-8d81-4269-86fe-d536e34083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595863-651B-4A15-9F88-7F4472FEDA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C192EC-CCC0-4A39-B0F7-9DFF76BBA8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5E55D3-F21F-4645-A18E-5A9E8D0FA36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5C0236B-91B7-4F8B-9DCF-1F0FE27383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2f5b1d-8d81-4269-86fe-d536e34083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SAHC2014</vt:lpstr>
      <vt:lpstr>SAHC2014</vt:lpstr>
    </vt:vector>
  </TitlesOfParts>
  <Company>Oregon State University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SAHC2014</dc:title>
  <dc:subject/>
  <dc:creator>user;Sahc2014</dc:creator>
  <cp:keywords>Paper Proceedings</cp:keywords>
  <dc:description/>
  <cp:lastModifiedBy>Cristina</cp:lastModifiedBy>
  <cp:revision>4</cp:revision>
  <cp:lastPrinted>2022-04-06T12:18:00Z</cp:lastPrinted>
  <dcterms:created xsi:type="dcterms:W3CDTF">2022-04-19T10:00:00Z</dcterms:created>
  <dcterms:modified xsi:type="dcterms:W3CDTF">2022-04-19T10:17:00Z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(#E1)</vt:lpwstr>
  </property>
  <property fmtid="{D5CDD505-2E9C-101B-9397-08002B2CF9AE}" pid="3" name="MTEquationSection">
    <vt:lpwstr>1</vt:lpwstr>
  </property>
  <property fmtid="{D5CDD505-2E9C-101B-9397-08002B2CF9AE}" pid="4" name="MTWinEqns">
    <vt:bool>true</vt:bool>
  </property>
  <property fmtid="{D5CDD505-2E9C-101B-9397-08002B2CF9AE}" pid="5" name="Mendeley Document_1">
    <vt:lpwstr>True</vt:lpwstr>
  </property>
  <property fmtid="{D5CDD505-2E9C-101B-9397-08002B2CF9AE}" pid="6" name="Mendeley Unique User Id_1">
    <vt:lpwstr>429af077-32e8-30fe-8c27-70e6a8f9b171</vt:lpwstr>
  </property>
  <property fmtid="{D5CDD505-2E9C-101B-9397-08002B2CF9AE}" pid="7" name="Mendeley Citation Style_1">
    <vt:lpwstr>http://www.zotero.org/styles/elsevier-harvard</vt:lpwstr>
  </property>
  <property fmtid="{D5CDD505-2E9C-101B-9397-08002B2CF9AE}" pid="8" name="Mendeley Recent Style Id 0_1">
    <vt:lpwstr>http://www.zotero.org/styles/apa</vt:lpwstr>
  </property>
  <property fmtid="{D5CDD505-2E9C-101B-9397-08002B2CF9AE}" pid="9" name="Mendeley Recent Style Name 0_1">
    <vt:lpwstr>American Psychological Association 6th edition</vt:lpwstr>
  </property>
  <property fmtid="{D5CDD505-2E9C-101B-9397-08002B2CF9AE}" pid="10" name="Mendeley Recent Style Id 1_1">
    <vt:lpwstr>http://www.zotero.org/styles/american-sociological-association</vt:lpwstr>
  </property>
  <property fmtid="{D5CDD505-2E9C-101B-9397-08002B2CF9AE}" pid="11" name="Mendeley Recent Style Name 1_1">
    <vt:lpwstr>American Sociological Association</vt:lpwstr>
  </property>
  <property fmtid="{D5CDD505-2E9C-101B-9397-08002B2CF9AE}" pid="12" name="Mendeley Recent Style Id 2_1">
    <vt:lpwstr>http://www.zotero.org/styles/building-and-environment</vt:lpwstr>
  </property>
  <property fmtid="{D5CDD505-2E9C-101B-9397-08002B2CF9AE}" pid="13" name="Mendeley Recent Style Name 2_1">
    <vt:lpwstr>Building and Environment</vt:lpwstr>
  </property>
  <property fmtid="{D5CDD505-2E9C-101B-9397-08002B2CF9AE}" pid="14" name="Mendeley Recent Style Id 3_1">
    <vt:lpwstr>http://www.zotero.org/styles/harvard-cite-them-right</vt:lpwstr>
  </property>
  <property fmtid="{D5CDD505-2E9C-101B-9397-08002B2CF9AE}" pid="15" name="Mendeley Recent Style Name 3_1">
    <vt:lpwstr>Cite Them Right 10th edition - Harvard</vt:lpwstr>
  </property>
  <property fmtid="{D5CDD505-2E9C-101B-9397-08002B2CF9AE}" pid="16" name="Mendeley Recent Style Id 4_1">
    <vt:lpwstr>http://www.zotero.org/styles/elsevier-harvard</vt:lpwstr>
  </property>
  <property fmtid="{D5CDD505-2E9C-101B-9397-08002B2CF9AE}" pid="17" name="Mendeley Recent Style Name 4_1">
    <vt:lpwstr>Elsevier - Harvard (with titles)</vt:lpwstr>
  </property>
  <property fmtid="{D5CDD505-2E9C-101B-9397-08002B2CF9AE}" pid="18" name="Mendeley Recent Style Id 5_1">
    <vt:lpwstr>http://www.zotero.org/styles/ieee</vt:lpwstr>
  </property>
  <property fmtid="{D5CDD505-2E9C-101B-9397-08002B2CF9AE}" pid="19" name="Mendeley Recent Style Name 5_1">
    <vt:lpwstr>IEEE</vt:lpwstr>
  </property>
  <property fmtid="{D5CDD505-2E9C-101B-9397-08002B2CF9AE}" pid="20" name="Mendeley Recent Style Id 6_1">
    <vt:lpwstr>http://www.zotero.org/styles/modern-language-association</vt:lpwstr>
  </property>
  <property fmtid="{D5CDD505-2E9C-101B-9397-08002B2CF9AE}" pid="21" name="Mendeley Recent Style Name 6_1">
    <vt:lpwstr>Modern Language Association 8th edition</vt:lpwstr>
  </property>
  <property fmtid="{D5CDD505-2E9C-101B-9397-08002B2CF9AE}" pid="22" name="Mendeley Recent Style Id 7_1">
    <vt:lpwstr>http://www.zotero.org/styles/nature</vt:lpwstr>
  </property>
  <property fmtid="{D5CDD505-2E9C-101B-9397-08002B2CF9AE}" pid="23" name="Mendeley Recent Style Name 7_1">
    <vt:lpwstr>Nature</vt:lpwstr>
  </property>
  <property fmtid="{D5CDD505-2E9C-101B-9397-08002B2CF9AE}" pid="24" name="Mendeley Recent Style Id 8_1">
    <vt:lpwstr>http://www.zotero.org/styles/springer-basic-author-date-no-et-al</vt:lpwstr>
  </property>
  <property fmtid="{D5CDD505-2E9C-101B-9397-08002B2CF9AE}" pid="25" name="Mendeley Recent Style Name 8_1">
    <vt:lpwstr>Springer - Basic (author-date, no "et al.")</vt:lpwstr>
  </property>
  <property fmtid="{D5CDD505-2E9C-101B-9397-08002B2CF9AE}" pid="26" name="Mendeley Recent Style Id 9_1">
    <vt:lpwstr>http://www.zotero.org/styles/vancouver</vt:lpwstr>
  </property>
  <property fmtid="{D5CDD505-2E9C-101B-9397-08002B2CF9AE}" pid="27" name="Mendeley Recent Style Name 9_1">
    <vt:lpwstr>Vancouver</vt:lpwstr>
  </property>
  <property fmtid="{D5CDD505-2E9C-101B-9397-08002B2CF9AE}" pid="28" name="ContentTypeId">
    <vt:lpwstr>0x010100AB10C43B9F624F46AC92EBAC60C63EAC</vt:lpwstr>
  </property>
</Properties>
</file>