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41DED" w14:textId="69AA94D6" w:rsidR="00B57FD3" w:rsidRDefault="003C0033">
      <w:pPr>
        <w:pStyle w:val="Author"/>
        <w:spacing w:before="0"/>
        <w:rPr>
          <w:rFonts w:eastAsia="Times New Roman"/>
          <w:sz w:val="28"/>
          <w:lang w:val="en-GB"/>
        </w:rPr>
      </w:pPr>
      <w:bookmarkStart w:id="0" w:name="_Hlk101359375"/>
      <w:r w:rsidRPr="003C0033">
        <w:rPr>
          <w:rFonts w:eastAsia="Times New Roman"/>
          <w:sz w:val="28"/>
          <w:lang w:val="en-GB"/>
        </w:rPr>
        <w:t>Development of a cost-effective IoT hyperspectral device for distributed and autonomous monitoring of vine crops</w:t>
      </w:r>
    </w:p>
    <w:p w14:paraId="04080A77" w14:textId="77777777" w:rsidR="003C0033" w:rsidRPr="00CA258B" w:rsidRDefault="003C0033">
      <w:pPr>
        <w:pStyle w:val="Author"/>
        <w:spacing w:before="0"/>
        <w:rPr>
          <w:lang w:val="en-GB"/>
        </w:rPr>
      </w:pPr>
    </w:p>
    <w:p w14:paraId="15F1DBAD" w14:textId="77777777" w:rsidR="00920C8B" w:rsidRDefault="00285FA2">
      <w:pPr>
        <w:pStyle w:val="Author"/>
        <w:spacing w:before="0"/>
        <w:rPr>
          <w:lang w:val="it-IT"/>
        </w:rPr>
      </w:pPr>
      <w:r w:rsidRPr="003B2A54">
        <w:rPr>
          <w:lang w:val="it-IT"/>
        </w:rPr>
        <w:t>Alessio Tugnolo</w:t>
      </w:r>
      <w:r>
        <w:rPr>
          <w:lang w:val="it-IT"/>
        </w:rPr>
        <w:t xml:space="preserve">*, </w:t>
      </w:r>
      <w:r w:rsidRPr="003B2A54">
        <w:rPr>
          <w:lang w:val="it-IT"/>
        </w:rPr>
        <w:t>Valentina Giovenzana</w:t>
      </w:r>
      <w:r>
        <w:rPr>
          <w:lang w:val="it-IT"/>
        </w:rPr>
        <w:t>,</w:t>
      </w:r>
      <w:r w:rsidRPr="00285FA2">
        <w:rPr>
          <w:lang w:val="it-IT"/>
        </w:rPr>
        <w:t xml:space="preserve"> </w:t>
      </w:r>
      <w:r w:rsidRPr="003B2A54">
        <w:rPr>
          <w:lang w:val="it-IT"/>
        </w:rPr>
        <w:t>Sara Vignati</w:t>
      </w:r>
      <w:r>
        <w:rPr>
          <w:lang w:val="it-IT"/>
        </w:rPr>
        <w:t xml:space="preserve">, </w:t>
      </w:r>
      <w:r w:rsidR="003B2A54" w:rsidRPr="003B2A54">
        <w:rPr>
          <w:lang w:val="it-IT"/>
        </w:rPr>
        <w:t xml:space="preserve">Alessia Pampuri, Andrea </w:t>
      </w:r>
    </w:p>
    <w:p w14:paraId="1A0658EE" w14:textId="5925B086" w:rsidR="00B57FD3" w:rsidRDefault="003B2A54">
      <w:pPr>
        <w:pStyle w:val="Author"/>
        <w:spacing w:before="0"/>
        <w:rPr>
          <w:lang w:val="it-IT"/>
        </w:rPr>
      </w:pPr>
      <w:r w:rsidRPr="003B2A54">
        <w:rPr>
          <w:lang w:val="it-IT"/>
        </w:rPr>
        <w:t>Ca</w:t>
      </w:r>
      <w:r w:rsidR="00285FA2">
        <w:rPr>
          <w:lang w:val="it-IT"/>
        </w:rPr>
        <w:t>s</w:t>
      </w:r>
      <w:r w:rsidRPr="003B2A54">
        <w:rPr>
          <w:lang w:val="it-IT"/>
        </w:rPr>
        <w:t>son, Martina Zambelli, Riccardo Guidetti, Roberto Beghi</w:t>
      </w:r>
    </w:p>
    <w:p w14:paraId="723B85AA" w14:textId="77777777" w:rsidR="003B2A54" w:rsidRPr="003B2A54" w:rsidRDefault="003B2A54">
      <w:pPr>
        <w:pStyle w:val="Author"/>
        <w:spacing w:before="0"/>
        <w:rPr>
          <w:b w:val="0"/>
          <w:vertAlign w:val="superscript"/>
          <w:lang w:val="it-IT"/>
        </w:rPr>
      </w:pPr>
    </w:p>
    <w:p w14:paraId="7399FAC8" w14:textId="12FB55AA" w:rsidR="00B57FD3" w:rsidRPr="0012006A" w:rsidRDefault="0012006A" w:rsidP="0012006A">
      <w:pPr>
        <w:pStyle w:val="Affiliation"/>
        <w:spacing w:before="0"/>
        <w:rPr>
          <w:lang w:val="it-IT"/>
        </w:rPr>
      </w:pPr>
      <w:r w:rsidRPr="0012006A">
        <w:rPr>
          <w:lang w:val="it-IT"/>
        </w:rPr>
        <w:t xml:space="preserve">Department of </w:t>
      </w:r>
      <w:proofErr w:type="spellStart"/>
      <w:r w:rsidRPr="0012006A">
        <w:rPr>
          <w:lang w:val="it-IT"/>
        </w:rPr>
        <w:t>Agricultural</w:t>
      </w:r>
      <w:proofErr w:type="spellEnd"/>
      <w:r w:rsidRPr="0012006A">
        <w:rPr>
          <w:lang w:val="it-IT"/>
        </w:rPr>
        <w:t xml:space="preserve"> and </w:t>
      </w:r>
      <w:proofErr w:type="spellStart"/>
      <w:r w:rsidRPr="0012006A">
        <w:rPr>
          <w:lang w:val="it-IT"/>
        </w:rPr>
        <w:t>Environmental</w:t>
      </w:r>
      <w:proofErr w:type="spellEnd"/>
      <w:r w:rsidRPr="0012006A">
        <w:rPr>
          <w:lang w:val="it-IT"/>
        </w:rPr>
        <w:t xml:space="preserve"> Sciences - Production, </w:t>
      </w:r>
      <w:proofErr w:type="spellStart"/>
      <w:r w:rsidRPr="0012006A">
        <w:rPr>
          <w:lang w:val="it-IT"/>
        </w:rPr>
        <w:t>Landscape</w:t>
      </w:r>
      <w:proofErr w:type="spellEnd"/>
      <w:r w:rsidRPr="0012006A">
        <w:rPr>
          <w:lang w:val="it-IT"/>
        </w:rPr>
        <w:t xml:space="preserve">, </w:t>
      </w:r>
      <w:proofErr w:type="spellStart"/>
      <w:r w:rsidRPr="0012006A">
        <w:rPr>
          <w:lang w:val="it-IT"/>
        </w:rPr>
        <w:t>Agroenergy</w:t>
      </w:r>
      <w:proofErr w:type="spellEnd"/>
      <w:r w:rsidRPr="0012006A">
        <w:rPr>
          <w:lang w:val="it-IT"/>
        </w:rPr>
        <w:t xml:space="preserve">, Università degli Studi di Milano, via Celoria 2, 20133, Milan, </w:t>
      </w:r>
      <w:proofErr w:type="spellStart"/>
      <w:r w:rsidRPr="0012006A">
        <w:rPr>
          <w:lang w:val="it-IT"/>
        </w:rPr>
        <w:t>Italy</w:t>
      </w:r>
      <w:proofErr w:type="spellEnd"/>
      <w:r w:rsidRPr="0012006A">
        <w:rPr>
          <w:szCs w:val="22"/>
          <w:lang w:val="it-IT"/>
        </w:rPr>
        <w:br/>
      </w:r>
      <w:r w:rsidRPr="0012006A">
        <w:rPr>
          <w:lang w:val="it-IT"/>
        </w:rPr>
        <w:t>*</w:t>
      </w:r>
      <w:proofErr w:type="spellStart"/>
      <w:r w:rsidRPr="0012006A">
        <w:rPr>
          <w:lang w:val="it-IT"/>
        </w:rPr>
        <w:t>Corresponding</w:t>
      </w:r>
      <w:proofErr w:type="spellEnd"/>
      <w:r w:rsidRPr="0012006A">
        <w:rPr>
          <w:lang w:val="it-IT"/>
        </w:rPr>
        <w:t xml:space="preserve"> </w:t>
      </w:r>
      <w:proofErr w:type="spellStart"/>
      <w:r w:rsidRPr="0012006A">
        <w:rPr>
          <w:lang w:val="it-IT"/>
        </w:rPr>
        <w:t>author</w:t>
      </w:r>
      <w:proofErr w:type="spellEnd"/>
      <w:r w:rsidRPr="0012006A">
        <w:rPr>
          <w:lang w:val="it-IT"/>
        </w:rPr>
        <w:t>:</w:t>
      </w:r>
      <w:r>
        <w:rPr>
          <w:lang w:val="it-IT"/>
        </w:rPr>
        <w:t xml:space="preserve"> alessio.tugnolo@unimi.it</w:t>
      </w:r>
    </w:p>
    <w:bookmarkEnd w:id="0"/>
    <w:p w14:paraId="53E8C1B4" w14:textId="10B8421E" w:rsidR="00BE64C6" w:rsidRDefault="00B70A18" w:rsidP="00B70A18">
      <w:pPr>
        <w:pStyle w:val="AbstractBodyText"/>
        <w:rPr>
          <w:lang w:val="en-GB"/>
        </w:rPr>
      </w:pPr>
      <w:r w:rsidRPr="00B70A18">
        <w:rPr>
          <w:lang w:val="en-GB"/>
        </w:rPr>
        <w:t>Viticulture 4.0 has a growing interest for the development of interconnected sensors (IoT) helping the wine-growers through the decision making.</w:t>
      </w:r>
      <w:r w:rsidR="002348AE">
        <w:rPr>
          <w:lang w:val="en-GB"/>
        </w:rPr>
        <w:t xml:space="preserve"> </w:t>
      </w:r>
      <w:r w:rsidRPr="00B70A18">
        <w:rPr>
          <w:lang w:val="en-GB"/>
        </w:rPr>
        <w:t xml:space="preserve">The presence of sensors is steadily increasing especially for the optical proximal sensing. However, the costs for such sensors are not so affordable. Therefore, a cost-effective hyperspectral prototype will be designed, built and tested to drastically reduce the cost of these instruments by comparing it with commercial ones. For farmers, the cost limitations for the use of these instruments are not strictly related to the device itself, but to the specific applications. Indeed, even though the hyperspectral imaging technique can collect a large amount of data, the application of only one device (in some cases) is not enough to cover all the critical points that the company has to handle. As the production process in a firm, the field monitoring requires distributed systems to collect data and provide information. </w:t>
      </w:r>
      <w:r w:rsidR="00132A09">
        <w:rPr>
          <w:lang w:val="en-GB"/>
        </w:rPr>
        <w:t>In this scenario</w:t>
      </w:r>
      <w:r w:rsidRPr="00B70A18">
        <w:rPr>
          <w:lang w:val="en-GB"/>
        </w:rPr>
        <w:t xml:space="preserve">, considering the application of several hyperspectral devices, the costs become prohibitive for most of the wineries and, therefore, the research is moving toward the development of hyperspectral solutions taking into account a considerable cost reduction for distributed stand-alone applications. The project will focus on the application of </w:t>
      </w:r>
      <w:r w:rsidR="006B3021">
        <w:rPr>
          <w:lang w:val="en-GB"/>
        </w:rPr>
        <w:t>the</w:t>
      </w:r>
      <w:r w:rsidRPr="00B70A18">
        <w:rPr>
          <w:lang w:val="en-GB"/>
        </w:rPr>
        <w:t xml:space="preserve"> hyperspectral prototype (</w:t>
      </w:r>
      <w:r w:rsidR="00CD6A85">
        <w:rPr>
          <w:lang w:val="en-GB"/>
        </w:rPr>
        <w:t>target</w:t>
      </w:r>
      <w:r w:rsidRPr="00B70A18">
        <w:rPr>
          <w:lang w:val="en-GB"/>
        </w:rPr>
        <w:t xml:space="preserve"> TRL 5 at the end of the project) for the evaluation of grapevines water and phytosanitary status.</w:t>
      </w:r>
      <w:r w:rsidR="002E2791">
        <w:rPr>
          <w:lang w:val="en-GB"/>
        </w:rPr>
        <w:t xml:space="preserve"> </w:t>
      </w:r>
      <w:r w:rsidRPr="00B70A18">
        <w:rPr>
          <w:lang w:val="en-GB"/>
        </w:rPr>
        <w:t>Considering the application of this sensor in real operating conditions, the device will integrate predictive models and a graphical user interface to allow the end user to take decisions in real time.</w:t>
      </w:r>
    </w:p>
    <w:p w14:paraId="516A7EB5" w14:textId="460E80DF" w:rsidR="00C141DE" w:rsidRPr="00132A09" w:rsidRDefault="00C141DE" w:rsidP="00470C84">
      <w:pPr>
        <w:pStyle w:val="AbstractBodyText"/>
        <w:rPr>
          <w:lang w:val="it-IT"/>
        </w:rPr>
      </w:pPr>
      <w:r w:rsidRPr="00132A09">
        <w:rPr>
          <w:b/>
          <w:lang w:val="it-IT"/>
        </w:rPr>
        <w:t xml:space="preserve">Keywords: </w:t>
      </w:r>
      <w:r w:rsidR="007D40BE" w:rsidRPr="00132A09">
        <w:rPr>
          <w:lang w:val="it-IT"/>
        </w:rPr>
        <w:t>Non-</w:t>
      </w:r>
      <w:proofErr w:type="spellStart"/>
      <w:r w:rsidR="007D40BE" w:rsidRPr="00132A09">
        <w:rPr>
          <w:lang w:val="it-IT"/>
        </w:rPr>
        <w:t>destructive</w:t>
      </w:r>
      <w:proofErr w:type="spellEnd"/>
      <w:r w:rsidR="007D40BE" w:rsidRPr="00132A09">
        <w:rPr>
          <w:lang w:val="it-IT"/>
        </w:rPr>
        <w:t xml:space="preserve"> testing, multivariate analysis, </w:t>
      </w:r>
      <w:proofErr w:type="spellStart"/>
      <w:r w:rsidR="007D40BE" w:rsidRPr="00132A09">
        <w:rPr>
          <w:lang w:val="it-IT"/>
        </w:rPr>
        <w:t>hyperspectral</w:t>
      </w:r>
      <w:proofErr w:type="spellEnd"/>
      <w:r w:rsidR="007D40BE" w:rsidRPr="00132A09">
        <w:rPr>
          <w:lang w:val="it-IT"/>
        </w:rPr>
        <w:t xml:space="preserve"> imaging, viticulture,  </w:t>
      </w:r>
      <w:proofErr w:type="spellStart"/>
      <w:r w:rsidR="007D40BE" w:rsidRPr="00132A09">
        <w:rPr>
          <w:lang w:val="it-IT"/>
        </w:rPr>
        <w:t>sensors</w:t>
      </w:r>
      <w:proofErr w:type="spellEnd"/>
      <w:r w:rsidR="007D40BE" w:rsidRPr="00132A09">
        <w:rPr>
          <w:lang w:val="it-IT"/>
        </w:rPr>
        <w:t xml:space="preserve">, </w:t>
      </w:r>
      <w:proofErr w:type="spellStart"/>
      <w:r w:rsidR="007D40BE" w:rsidRPr="00132A09">
        <w:rPr>
          <w:lang w:val="it-IT"/>
        </w:rPr>
        <w:t>vine</w:t>
      </w:r>
      <w:proofErr w:type="spellEnd"/>
      <w:r w:rsidR="007D40BE" w:rsidRPr="00132A09">
        <w:rPr>
          <w:lang w:val="it-IT"/>
        </w:rPr>
        <w:t xml:space="preserve"> water status, </w:t>
      </w:r>
      <w:proofErr w:type="spellStart"/>
      <w:r w:rsidR="007D40BE" w:rsidRPr="00132A09">
        <w:rPr>
          <w:lang w:val="it-IT"/>
        </w:rPr>
        <w:t>phytosanitary</w:t>
      </w:r>
      <w:proofErr w:type="spellEnd"/>
      <w:r w:rsidR="007D40BE" w:rsidRPr="00132A09">
        <w:rPr>
          <w:lang w:val="it-IT"/>
        </w:rPr>
        <w:t xml:space="preserve"> status</w:t>
      </w:r>
    </w:p>
    <w:p w14:paraId="11B14F9C" w14:textId="25AEB561" w:rsidR="00D37A8F" w:rsidRPr="00132A09" w:rsidRDefault="00D37A8F" w:rsidP="00C141DE">
      <w:pPr>
        <w:pStyle w:val="ReferencesTitle"/>
        <w:rPr>
          <w:lang w:val="it-IT"/>
        </w:rPr>
      </w:pPr>
    </w:p>
    <w:sectPr w:rsidR="00D37A8F" w:rsidRPr="00132A09"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B212" w14:textId="77777777" w:rsidR="005B4649" w:rsidRDefault="005B4649">
      <w:r>
        <w:separator/>
      </w:r>
    </w:p>
  </w:endnote>
  <w:endnote w:type="continuationSeparator" w:id="0">
    <w:p w14:paraId="15A3796E" w14:textId="77777777" w:rsidR="005B4649" w:rsidRDefault="005B4649">
      <w:r>
        <w:continuationSeparator/>
      </w:r>
    </w:p>
  </w:endnote>
  <w:endnote w:type="continuationNotice" w:id="1">
    <w:p w14:paraId="40C7D2AF" w14:textId="77777777" w:rsidR="005B4649" w:rsidRDefault="005B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79E7" w14:textId="77777777" w:rsidR="005B4649" w:rsidRDefault="005B4649">
      <w:r>
        <w:separator/>
      </w:r>
    </w:p>
  </w:footnote>
  <w:footnote w:type="continuationSeparator" w:id="0">
    <w:p w14:paraId="3F06CF39" w14:textId="77777777" w:rsidR="005B4649" w:rsidRDefault="005B4649">
      <w:r>
        <w:continuationSeparator/>
      </w:r>
    </w:p>
  </w:footnote>
  <w:footnote w:type="continuationNotice" w:id="1">
    <w:p w14:paraId="1374A154" w14:textId="77777777" w:rsidR="005B4649" w:rsidRDefault="005B4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854158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7981" w14:textId="77777777" w:rsidR="00A525A4" w:rsidRDefault="00A525A4" w:rsidP="00A525A4">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60292" behindDoc="0" locked="0" layoutInCell="1" allowOverlap="1" wp14:anchorId="680A8157" wp14:editId="7610E18F">
          <wp:simplePos x="0" y="0"/>
          <wp:positionH relativeFrom="column">
            <wp:posOffset>1157605</wp:posOffset>
          </wp:positionH>
          <wp:positionV relativeFrom="paragraph">
            <wp:posOffset>-144780</wp:posOffset>
          </wp:positionV>
          <wp:extent cx="1089126" cy="591978"/>
          <wp:effectExtent l="0" t="0" r="0" b="508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61316" behindDoc="0" locked="0" layoutInCell="1" allowOverlap="1" wp14:anchorId="00AA2DEE" wp14:editId="1BB0A40F">
          <wp:simplePos x="0" y="0"/>
          <wp:positionH relativeFrom="margin">
            <wp:align>left</wp:align>
          </wp:positionH>
          <wp:positionV relativeFrom="paragraph">
            <wp:posOffset>-30480</wp:posOffset>
          </wp:positionV>
          <wp:extent cx="1120198" cy="428449"/>
          <wp:effectExtent l="0" t="0" r="3810" b="0"/>
          <wp:wrapNone/>
          <wp:docPr id="5" name="Immagine 21" descr="Graphical user interface, diagram&#10;&#10;Description automatically generated">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descr="Graphical user interface, diagram&#10;&#10;Description automatically generated">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2022</w:t>
    </w:r>
  </w:p>
  <w:p w14:paraId="0E1D24FB" w14:textId="77777777" w:rsidR="00A525A4" w:rsidRDefault="00A525A4" w:rsidP="00A525A4">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0F205FDE" w14:textId="77777777" w:rsidR="00A525A4" w:rsidRPr="0071430C" w:rsidRDefault="00A525A4" w:rsidP="00A525A4">
    <w:pPr>
      <w:pStyle w:val="Header"/>
      <w:tabs>
        <w:tab w:val="left" w:pos="2268"/>
        <w:tab w:val="left" w:pos="3119"/>
        <w:tab w:val="right" w:pos="9072"/>
      </w:tabs>
      <w:ind w:left="2772" w:firstLine="2268"/>
      <w:jc w:val="both"/>
    </w:pPr>
    <w:r>
      <w:rPr>
        <w:bCs/>
        <w:iCs/>
        <w:sz w:val="20"/>
        <w:szCs w:val="20"/>
      </w:rPr>
      <w:t>Izola</w:t>
    </w:r>
    <w:r w:rsidRPr="0071430C">
      <w:rPr>
        <w:bCs/>
        <w:iCs/>
        <w:sz w:val="20"/>
        <w:szCs w:val="20"/>
      </w:rPr>
      <w:t>, Slovenia</w:t>
    </w:r>
    <w:r>
      <w:rPr>
        <w:bCs/>
        <w:iCs/>
        <w:sz w:val="20"/>
        <w:szCs w:val="20"/>
      </w:rPr>
      <w:t>,</w:t>
    </w:r>
    <w:r w:rsidRPr="0071430C">
      <w:rPr>
        <w:bCs/>
        <w:iCs/>
        <w:sz w:val="20"/>
        <w:szCs w:val="20"/>
      </w:rPr>
      <w:t xml:space="preserve"> </w:t>
    </w:r>
    <w:r>
      <w:rPr>
        <w:bCs/>
        <w:iCs/>
        <w:sz w:val="20"/>
        <w:szCs w:val="20"/>
      </w:rPr>
      <w:t>7-9</w:t>
    </w:r>
    <w:r w:rsidRPr="0071430C">
      <w:rPr>
        <w:bCs/>
        <w:iCs/>
        <w:sz w:val="20"/>
        <w:szCs w:val="20"/>
      </w:rPr>
      <w:t xml:space="preserve"> </w:t>
    </w:r>
    <w:r>
      <w:rPr>
        <w:bCs/>
        <w:iCs/>
        <w:sz w:val="20"/>
        <w:szCs w:val="20"/>
      </w:rPr>
      <w:t>June</w:t>
    </w:r>
    <w:r w:rsidRPr="0071430C">
      <w:rPr>
        <w:bCs/>
        <w:iCs/>
        <w:sz w:val="20"/>
        <w:szCs w:val="20"/>
      </w:rPr>
      <w:t xml:space="preserve"> 2020</w:t>
    </w: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CCAD554"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Pr="00132A09" w:rsidRDefault="0071430C" w:rsidP="00F46A13">
    <w:pPr>
      <w:pStyle w:val="Header"/>
      <w:tabs>
        <w:tab w:val="left" w:pos="2268"/>
        <w:tab w:val="left" w:pos="3119"/>
        <w:tab w:val="right" w:pos="9072"/>
      </w:tabs>
      <w:ind w:left="2772" w:firstLine="2268"/>
      <w:jc w:val="both"/>
      <w:rPr>
        <w:b/>
        <w:bCs/>
        <w:noProof/>
        <w:lang w:val="en-GB"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8244"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sidRPr="00132A09">
      <w:rPr>
        <w:b/>
        <w:bCs/>
        <w:noProof/>
        <w:lang w:val="en-GB" w:eastAsia="en-US"/>
      </w:rPr>
      <w:t>NIR ITALIA 202</w:t>
    </w:r>
    <w:r w:rsidR="00444124" w:rsidRPr="00132A09">
      <w:rPr>
        <w:b/>
        <w:bCs/>
        <w:noProof/>
        <w:lang w:val="en-GB" w:eastAsia="en-US"/>
      </w:rPr>
      <w:t>2</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sidRPr="00132A09">
      <w:rPr>
        <w:bCs/>
        <w:i/>
        <w:iCs/>
        <w:sz w:val="20"/>
        <w:szCs w:val="20"/>
        <w:lang w:val="en-GB"/>
      </w:rPr>
      <w:tab/>
    </w:r>
    <w:r w:rsidRPr="0071430C">
      <w:rPr>
        <w:bCs/>
        <w:i/>
        <w:iCs/>
        <w:sz w:val="20"/>
        <w:szCs w:val="20"/>
      </w:rPr>
      <w:t>9th National Symposium of NIR Spectroscopy</w:t>
    </w:r>
  </w:p>
  <w:p w14:paraId="3272153E" w14:textId="6570F24E" w:rsidR="00B57FD3" w:rsidRPr="0071430C" w:rsidRDefault="00444124" w:rsidP="00F46A13">
    <w:pPr>
      <w:pStyle w:val="Header"/>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F6DAF84"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440606787">
    <w:abstractNumId w:val="0"/>
  </w:num>
  <w:num w:numId="2" w16cid:durableId="922102681">
    <w:abstractNumId w:val="1"/>
  </w:num>
  <w:num w:numId="3" w16cid:durableId="1271161644">
    <w:abstractNumId w:val="2"/>
  </w:num>
  <w:num w:numId="4" w16cid:durableId="1749644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qgUATdX/wSwAAAA="/>
  </w:docVars>
  <w:rsids>
    <w:rsidRoot w:val="00B01496"/>
    <w:rsid w:val="00020874"/>
    <w:rsid w:val="00026B72"/>
    <w:rsid w:val="0002768C"/>
    <w:rsid w:val="00045DD5"/>
    <w:rsid w:val="000E3EF9"/>
    <w:rsid w:val="000F594F"/>
    <w:rsid w:val="0012006A"/>
    <w:rsid w:val="00132A09"/>
    <w:rsid w:val="001609E9"/>
    <w:rsid w:val="001A1C7A"/>
    <w:rsid w:val="001B10FA"/>
    <w:rsid w:val="002158A0"/>
    <w:rsid w:val="002348AE"/>
    <w:rsid w:val="00277AAD"/>
    <w:rsid w:val="00285FA2"/>
    <w:rsid w:val="002E2791"/>
    <w:rsid w:val="003661D4"/>
    <w:rsid w:val="00375586"/>
    <w:rsid w:val="003A4369"/>
    <w:rsid w:val="003B2A54"/>
    <w:rsid w:val="003C0033"/>
    <w:rsid w:val="003F0989"/>
    <w:rsid w:val="003F3DCE"/>
    <w:rsid w:val="00401CFA"/>
    <w:rsid w:val="00444124"/>
    <w:rsid w:val="00463F1B"/>
    <w:rsid w:val="00470C84"/>
    <w:rsid w:val="004D76A4"/>
    <w:rsid w:val="004D7BBF"/>
    <w:rsid w:val="00554CE0"/>
    <w:rsid w:val="00574A27"/>
    <w:rsid w:val="005B4649"/>
    <w:rsid w:val="005E54C4"/>
    <w:rsid w:val="00611342"/>
    <w:rsid w:val="00631A80"/>
    <w:rsid w:val="00640719"/>
    <w:rsid w:val="006922BB"/>
    <w:rsid w:val="006A2C85"/>
    <w:rsid w:val="006B3021"/>
    <w:rsid w:val="0071430C"/>
    <w:rsid w:val="00734F85"/>
    <w:rsid w:val="00751562"/>
    <w:rsid w:val="007D40BE"/>
    <w:rsid w:val="008846B7"/>
    <w:rsid w:val="0089419D"/>
    <w:rsid w:val="008A2D3E"/>
    <w:rsid w:val="008A7F38"/>
    <w:rsid w:val="008C1027"/>
    <w:rsid w:val="00920C8B"/>
    <w:rsid w:val="009A457F"/>
    <w:rsid w:val="009D7944"/>
    <w:rsid w:val="00A46E8D"/>
    <w:rsid w:val="00A525A4"/>
    <w:rsid w:val="00AE280C"/>
    <w:rsid w:val="00AF287A"/>
    <w:rsid w:val="00B01496"/>
    <w:rsid w:val="00B34883"/>
    <w:rsid w:val="00B57FD3"/>
    <w:rsid w:val="00B672C5"/>
    <w:rsid w:val="00B70A18"/>
    <w:rsid w:val="00B830BD"/>
    <w:rsid w:val="00BE64C6"/>
    <w:rsid w:val="00C141DE"/>
    <w:rsid w:val="00C20F91"/>
    <w:rsid w:val="00C4121B"/>
    <w:rsid w:val="00CA258B"/>
    <w:rsid w:val="00CA680D"/>
    <w:rsid w:val="00CD3D39"/>
    <w:rsid w:val="00CD6A85"/>
    <w:rsid w:val="00D13618"/>
    <w:rsid w:val="00D37A8F"/>
    <w:rsid w:val="00D52212"/>
    <w:rsid w:val="00D57E11"/>
    <w:rsid w:val="00D77527"/>
    <w:rsid w:val="00DA008B"/>
    <w:rsid w:val="00E47876"/>
    <w:rsid w:val="00E93DD2"/>
    <w:rsid w:val="00F00CCE"/>
    <w:rsid w:val="00F14F3F"/>
    <w:rsid w:val="00F17B89"/>
    <w:rsid w:val="00F46A13"/>
    <w:rsid w:val="00F57AD2"/>
    <w:rsid w:val="00F627AE"/>
    <w:rsid w:val="00FE3763"/>
    <w:rsid w:val="00FE6F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FC088492-6275-40B7-A13E-744D9AC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customStyle="1" w:styleId="HeaderChar">
    <w:name w:val="Header Char"/>
    <w:basedOn w:val="DefaultParagraphFont"/>
    <w:link w:val="Header"/>
    <w:rsid w:val="00A525A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Alessio Tugnolo</cp:lastModifiedBy>
  <cp:revision>3</cp:revision>
  <cp:lastPrinted>2014-01-17T19:40:00Z</cp:lastPrinted>
  <dcterms:created xsi:type="dcterms:W3CDTF">2022-04-20T14:59:00Z</dcterms:created>
  <dcterms:modified xsi:type="dcterms:W3CDTF">2022-04-20T15:00:00Z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