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69AA" w14:textId="77777777" w:rsidR="005E010C" w:rsidRPr="00CA258B" w:rsidRDefault="005E010C" w:rsidP="005E010C">
      <w:pPr>
        <w:pStyle w:val="AbstractTitle"/>
        <w:rPr>
          <w:bCs/>
          <w:lang w:val="en-GB"/>
        </w:rPr>
      </w:pPr>
      <w:r>
        <w:rPr>
          <w:bCs/>
          <w:lang w:val="en-GB"/>
        </w:rPr>
        <w:t>A collaborative platform economy to accelerate the democratization of NIR-based quality control in the food industry</w:t>
      </w:r>
    </w:p>
    <w:p w14:paraId="584C9D63" w14:textId="77777777" w:rsidR="005E010C" w:rsidRPr="00CA258B" w:rsidRDefault="005E010C" w:rsidP="005E010C">
      <w:pPr>
        <w:pStyle w:val="Author"/>
        <w:spacing w:before="0"/>
        <w:rPr>
          <w:lang w:val="en-GB"/>
        </w:rPr>
      </w:pPr>
    </w:p>
    <w:p w14:paraId="0E3EB7E8" w14:textId="28765207" w:rsidR="005E010C" w:rsidRPr="00492BBB" w:rsidRDefault="002E771B" w:rsidP="005E010C">
      <w:pPr>
        <w:pStyle w:val="Author"/>
        <w:spacing w:before="0"/>
        <w:rPr>
          <w:b w:val="0"/>
          <w:vertAlign w:val="superscript"/>
          <w:lang w:val="es-ES"/>
        </w:rPr>
      </w:pPr>
      <w:r w:rsidRPr="00492BBB">
        <w:rPr>
          <w:lang w:val="es-ES"/>
        </w:rPr>
        <w:t>Sara</w:t>
      </w:r>
      <w:r w:rsidR="005E010C" w:rsidRPr="00492BBB">
        <w:rPr>
          <w:lang w:val="es-ES"/>
        </w:rPr>
        <w:t xml:space="preserve"> </w:t>
      </w:r>
      <w:r w:rsidRPr="00492BBB">
        <w:rPr>
          <w:lang w:val="es-ES"/>
        </w:rPr>
        <w:t>Chumillas</w:t>
      </w:r>
      <w:r w:rsidR="005E010C" w:rsidRPr="00492BBB">
        <w:rPr>
          <w:b w:val="0"/>
          <w:vertAlign w:val="superscript"/>
          <w:lang w:val="es-ES"/>
        </w:rPr>
        <w:t>1*</w:t>
      </w:r>
      <w:r w:rsidR="005E010C" w:rsidRPr="00492BBB">
        <w:rPr>
          <w:lang w:val="es-ES"/>
        </w:rPr>
        <w:t xml:space="preserve">, </w:t>
      </w:r>
      <w:r w:rsidRPr="00492BBB">
        <w:rPr>
          <w:lang w:val="es-ES"/>
        </w:rPr>
        <w:t>Jacob Kristensen</w:t>
      </w:r>
      <w:r w:rsidR="005E010C" w:rsidRPr="00492BBB">
        <w:rPr>
          <w:b w:val="0"/>
          <w:vertAlign w:val="superscript"/>
          <w:lang w:val="es-ES"/>
        </w:rPr>
        <w:t>2</w:t>
      </w:r>
    </w:p>
    <w:p w14:paraId="17220A10" w14:textId="77777777" w:rsidR="005E010C" w:rsidRPr="00492BBB" w:rsidRDefault="005E010C" w:rsidP="005E010C">
      <w:pPr>
        <w:pStyle w:val="Author"/>
        <w:spacing w:before="0"/>
        <w:rPr>
          <w:b w:val="0"/>
          <w:sz w:val="22"/>
          <w:szCs w:val="22"/>
          <w:vertAlign w:val="superscript"/>
          <w:lang w:val="es-ES"/>
        </w:rPr>
      </w:pPr>
    </w:p>
    <w:p w14:paraId="522C7DCC" w14:textId="5F2F7197" w:rsidR="001B68BB" w:rsidRPr="001B68BB" w:rsidRDefault="005E010C" w:rsidP="001B68BB">
      <w:pPr>
        <w:pStyle w:val="Affiliation"/>
        <w:spacing w:before="0"/>
        <w:rPr>
          <w:szCs w:val="22"/>
          <w:lang w:val="es-ES"/>
        </w:rPr>
      </w:pPr>
      <w:r w:rsidRPr="001B68BB">
        <w:rPr>
          <w:szCs w:val="22"/>
          <w:vertAlign w:val="superscript"/>
          <w:lang w:val="es-ES"/>
        </w:rPr>
        <w:t>1</w:t>
      </w:r>
      <w:r w:rsidRPr="001B68BB">
        <w:rPr>
          <w:szCs w:val="22"/>
          <w:lang w:val="es-ES"/>
        </w:rPr>
        <w:t xml:space="preserve"> </w:t>
      </w:r>
      <w:r w:rsidR="001B68BB" w:rsidRPr="001B68BB">
        <w:rPr>
          <w:szCs w:val="22"/>
          <w:lang w:val="es-ES"/>
        </w:rPr>
        <w:t>Chemometric Brain S.L</w:t>
      </w:r>
      <w:r w:rsidRPr="001B68BB">
        <w:rPr>
          <w:szCs w:val="22"/>
          <w:lang w:val="es-ES"/>
        </w:rPr>
        <w:t xml:space="preserve">, </w:t>
      </w:r>
      <w:r w:rsidR="001B68BB" w:rsidRPr="001B68BB">
        <w:rPr>
          <w:color w:val="202124"/>
          <w:szCs w:val="22"/>
          <w:shd w:val="clear" w:color="auto" w:fill="FFFFFF"/>
          <w:lang w:val="es-ES"/>
        </w:rPr>
        <w:t xml:space="preserve">Polígono Industrial Oeste, C/ Cardenal Belluga </w:t>
      </w:r>
      <w:proofErr w:type="spellStart"/>
      <w:r w:rsidR="001B68BB" w:rsidRPr="001B68BB">
        <w:rPr>
          <w:color w:val="202124"/>
          <w:szCs w:val="22"/>
          <w:shd w:val="clear" w:color="auto" w:fill="FFFFFF"/>
          <w:lang w:val="es-ES"/>
        </w:rPr>
        <w:t>parc</w:t>
      </w:r>
      <w:proofErr w:type="spellEnd"/>
      <w:r w:rsidR="001B68BB" w:rsidRPr="001B68BB">
        <w:rPr>
          <w:color w:val="202124"/>
          <w:szCs w:val="22"/>
          <w:shd w:val="clear" w:color="auto" w:fill="FFFFFF"/>
          <w:lang w:val="es-ES"/>
        </w:rPr>
        <w:t>. 23/24, 30169 San Ginés, Murcia</w:t>
      </w:r>
      <w:r w:rsidRPr="001B68BB">
        <w:rPr>
          <w:szCs w:val="22"/>
          <w:lang w:val="es-ES"/>
        </w:rPr>
        <w:t xml:space="preserve">, </w:t>
      </w:r>
      <w:r w:rsidR="001B68BB" w:rsidRPr="001B68BB">
        <w:rPr>
          <w:szCs w:val="22"/>
          <w:lang w:val="es-ES"/>
        </w:rPr>
        <w:t>sara.chumillas@chemometricbrain.io</w:t>
      </w:r>
    </w:p>
    <w:p w14:paraId="6FFE0530" w14:textId="3A25A225" w:rsidR="005E010C" w:rsidRPr="00492BBB" w:rsidRDefault="005E010C" w:rsidP="001B68BB">
      <w:pPr>
        <w:pStyle w:val="Affiliation"/>
        <w:spacing w:before="0"/>
        <w:rPr>
          <w:vertAlign w:val="superscript"/>
          <w:lang w:val="en-GB"/>
        </w:rPr>
      </w:pPr>
      <w:r w:rsidRPr="001B68BB">
        <w:rPr>
          <w:vertAlign w:val="superscript"/>
          <w:lang w:val="es-ES"/>
        </w:rPr>
        <w:t xml:space="preserve">2 </w:t>
      </w:r>
      <w:r w:rsidR="001B68BB" w:rsidRPr="001B68BB">
        <w:rPr>
          <w:szCs w:val="22"/>
          <w:lang w:val="es-ES"/>
        </w:rPr>
        <w:t xml:space="preserve">Chemometric Brain S.L, </w:t>
      </w:r>
      <w:r w:rsidR="001B68BB" w:rsidRPr="001B68BB">
        <w:rPr>
          <w:color w:val="202124"/>
          <w:szCs w:val="22"/>
          <w:shd w:val="clear" w:color="auto" w:fill="FFFFFF"/>
          <w:lang w:val="es-ES"/>
        </w:rPr>
        <w:t xml:space="preserve">Polígono Industrial Oeste, C/ Cardenal Belluga </w:t>
      </w:r>
      <w:proofErr w:type="spellStart"/>
      <w:r w:rsidR="001B68BB" w:rsidRPr="001B68BB">
        <w:rPr>
          <w:color w:val="202124"/>
          <w:szCs w:val="22"/>
          <w:shd w:val="clear" w:color="auto" w:fill="FFFFFF"/>
          <w:lang w:val="es-ES"/>
        </w:rPr>
        <w:t>parc</w:t>
      </w:r>
      <w:proofErr w:type="spellEnd"/>
      <w:r w:rsidR="001B68BB" w:rsidRPr="001B68BB">
        <w:rPr>
          <w:color w:val="202124"/>
          <w:szCs w:val="22"/>
          <w:shd w:val="clear" w:color="auto" w:fill="FFFFFF"/>
          <w:lang w:val="es-ES"/>
        </w:rPr>
        <w:t xml:space="preserve">. </w:t>
      </w:r>
      <w:r w:rsidR="001B68BB" w:rsidRPr="00492BBB">
        <w:rPr>
          <w:color w:val="202124"/>
          <w:szCs w:val="22"/>
          <w:shd w:val="clear" w:color="auto" w:fill="FFFFFF"/>
          <w:lang w:val="en-GB"/>
        </w:rPr>
        <w:t xml:space="preserve">23/24, 30169 San </w:t>
      </w:r>
      <w:proofErr w:type="spellStart"/>
      <w:r w:rsidR="001B68BB" w:rsidRPr="00492BBB">
        <w:rPr>
          <w:color w:val="202124"/>
          <w:szCs w:val="22"/>
          <w:shd w:val="clear" w:color="auto" w:fill="FFFFFF"/>
          <w:lang w:val="en-GB"/>
        </w:rPr>
        <w:t>Ginés</w:t>
      </w:r>
      <w:proofErr w:type="spellEnd"/>
      <w:r w:rsidR="001B68BB" w:rsidRPr="00492BBB">
        <w:rPr>
          <w:color w:val="202124"/>
          <w:szCs w:val="22"/>
          <w:shd w:val="clear" w:color="auto" w:fill="FFFFFF"/>
          <w:lang w:val="en-GB"/>
        </w:rPr>
        <w:t>, Murcia</w:t>
      </w:r>
      <w:r w:rsidR="001B68BB" w:rsidRPr="00492BBB">
        <w:rPr>
          <w:szCs w:val="22"/>
          <w:lang w:val="en-GB"/>
        </w:rPr>
        <w:t>, jacob.kristensen@blendhubnet.com</w:t>
      </w:r>
      <w:r w:rsidRPr="00492BBB">
        <w:rPr>
          <w:szCs w:val="22"/>
          <w:lang w:val="en-GB"/>
        </w:rPr>
        <w:br/>
      </w:r>
      <w:r w:rsidRPr="00492BBB">
        <w:rPr>
          <w:lang w:val="en-GB"/>
        </w:rPr>
        <w:t>*</w:t>
      </w:r>
      <w:r w:rsidR="001B68BB" w:rsidRPr="00492BBB">
        <w:rPr>
          <w:lang w:val="en-GB"/>
        </w:rPr>
        <w:t>Sara Chumillas</w:t>
      </w:r>
    </w:p>
    <w:p w14:paraId="4B1B7C0A" w14:textId="77777777" w:rsidR="005E010C" w:rsidRPr="00492BBB" w:rsidRDefault="005E010C" w:rsidP="005E010C">
      <w:pPr>
        <w:jc w:val="both"/>
      </w:pPr>
    </w:p>
    <w:p w14:paraId="65A7BA7B" w14:textId="5F1D14A3" w:rsidR="005E010C" w:rsidRPr="00C6278C" w:rsidRDefault="005E010C" w:rsidP="005E010C">
      <w:pPr>
        <w:jc w:val="both"/>
        <w:rPr>
          <w:rFonts w:ascii="Times New Roman" w:hAnsi="Times New Roman" w:cs="Times New Roman"/>
        </w:rPr>
      </w:pPr>
      <w:r w:rsidRPr="00C6278C">
        <w:rPr>
          <w:rFonts w:ascii="Times New Roman" w:hAnsi="Times New Roman" w:cs="Times New Roman"/>
        </w:rPr>
        <w:t xml:space="preserve">Around the world, mounting pressure on food systems because of increasing food fraud, new consumer demands, and geopolitical crisis, has highlighted the need for transparency and traceability in the industry. In the age of digital technologies, the food industry has been using NIR </w:t>
      </w:r>
      <w:r w:rsidR="003869E7" w:rsidRPr="00C6278C">
        <w:rPr>
          <w:rFonts w:ascii="Times New Roman" w:hAnsi="Times New Roman" w:cs="Times New Roman"/>
        </w:rPr>
        <w:t xml:space="preserve">(Near Infrared) </w:t>
      </w:r>
      <w:r w:rsidRPr="00C6278C">
        <w:rPr>
          <w:rFonts w:ascii="Times New Roman" w:hAnsi="Times New Roman" w:cs="Times New Roman"/>
        </w:rPr>
        <w:t>technology due to its many advantages over traditional food analysis methods: cheaper, faster, non-destructive, efficient, and replicable. At the same time, the development of cheaper and higher performing desktop and portable equipment, leads to believe that the implementation of NIR technology in quality control systems of food companies still has a long way to go.</w:t>
      </w:r>
    </w:p>
    <w:p w14:paraId="6EA9DC3E" w14:textId="77777777" w:rsidR="005E010C" w:rsidRPr="00C6278C" w:rsidRDefault="005E010C" w:rsidP="005E010C">
      <w:pPr>
        <w:jc w:val="both"/>
        <w:rPr>
          <w:rFonts w:ascii="Times New Roman" w:hAnsi="Times New Roman" w:cs="Times New Roman"/>
        </w:rPr>
      </w:pPr>
    </w:p>
    <w:p w14:paraId="05733562" w14:textId="77777777" w:rsidR="005E010C" w:rsidRPr="00C6278C" w:rsidRDefault="005E010C" w:rsidP="005E010C">
      <w:pPr>
        <w:jc w:val="both"/>
        <w:rPr>
          <w:rFonts w:ascii="Times New Roman" w:hAnsi="Times New Roman" w:cs="Times New Roman"/>
        </w:rPr>
      </w:pPr>
      <w:r w:rsidRPr="00C6278C">
        <w:rPr>
          <w:rFonts w:ascii="Times New Roman" w:hAnsi="Times New Roman" w:cs="Times New Roman"/>
        </w:rPr>
        <w:t xml:space="preserve">Despite the advances in the field, the application of NIR technology still necessitates expert personnel to deploy their knowledge into the creation of models and calibrations, making this the largest barrier to adoption of the technology. Meanwhile, universities, research centres and wet labs with NIR application experience, have been limited in their ability to disseminate the knowledge since no shared channel for distribution of models, calibrations and additional services exists. </w:t>
      </w:r>
    </w:p>
    <w:p w14:paraId="2FD391A5" w14:textId="77777777" w:rsidR="005E010C" w:rsidRPr="00C6278C" w:rsidRDefault="005E010C" w:rsidP="005E010C">
      <w:pPr>
        <w:jc w:val="both"/>
        <w:rPr>
          <w:rFonts w:ascii="Times New Roman" w:hAnsi="Times New Roman" w:cs="Times New Roman"/>
        </w:rPr>
      </w:pPr>
    </w:p>
    <w:p w14:paraId="5C160253" w14:textId="773055B5" w:rsidR="001B68BB" w:rsidRPr="00C6278C" w:rsidRDefault="005E010C" w:rsidP="005E010C">
      <w:pPr>
        <w:jc w:val="both"/>
        <w:rPr>
          <w:rFonts w:ascii="Times New Roman" w:hAnsi="Times New Roman" w:cs="Times New Roman"/>
        </w:rPr>
      </w:pPr>
      <w:r w:rsidRPr="00C6278C">
        <w:rPr>
          <w:rFonts w:ascii="Times New Roman" w:hAnsi="Times New Roman" w:cs="Times New Roman"/>
        </w:rPr>
        <w:t xml:space="preserve">With these challenges in mind, at Chemometric Brain we have developed a SaaS </w:t>
      </w:r>
      <w:r w:rsidR="003869E7" w:rsidRPr="00C6278C">
        <w:rPr>
          <w:rFonts w:ascii="Times New Roman" w:hAnsi="Times New Roman" w:cs="Times New Roman"/>
        </w:rPr>
        <w:t>(</w:t>
      </w:r>
      <w:r w:rsidR="00492BBB">
        <w:rPr>
          <w:rFonts w:ascii="Times New Roman" w:hAnsi="Times New Roman" w:cs="Times New Roman"/>
        </w:rPr>
        <w:t>S</w:t>
      </w:r>
      <w:r w:rsidRPr="00C6278C">
        <w:rPr>
          <w:rFonts w:ascii="Times New Roman" w:hAnsi="Times New Roman" w:cs="Times New Roman"/>
        </w:rPr>
        <w:t xml:space="preserve">oftware </w:t>
      </w:r>
      <w:r w:rsidR="003869E7" w:rsidRPr="00C6278C">
        <w:rPr>
          <w:rFonts w:ascii="Times New Roman" w:hAnsi="Times New Roman" w:cs="Times New Roman"/>
        </w:rPr>
        <w:t xml:space="preserve">as a </w:t>
      </w:r>
      <w:r w:rsidR="00492BBB">
        <w:rPr>
          <w:rFonts w:ascii="Times New Roman" w:hAnsi="Times New Roman" w:cs="Times New Roman"/>
        </w:rPr>
        <w:t>S</w:t>
      </w:r>
      <w:r w:rsidR="003869E7" w:rsidRPr="00C6278C">
        <w:rPr>
          <w:rFonts w:ascii="Times New Roman" w:hAnsi="Times New Roman" w:cs="Times New Roman"/>
        </w:rPr>
        <w:t xml:space="preserve">ervice </w:t>
      </w:r>
      <w:r w:rsidR="00492BBB">
        <w:rPr>
          <w:rFonts w:ascii="Times New Roman" w:hAnsi="Times New Roman" w:cs="Times New Roman"/>
        </w:rPr>
        <w:t>S</w:t>
      </w:r>
      <w:r w:rsidRPr="00C6278C">
        <w:rPr>
          <w:rFonts w:ascii="Times New Roman" w:hAnsi="Times New Roman" w:cs="Times New Roman"/>
        </w:rPr>
        <w:t>olution</w:t>
      </w:r>
      <w:r w:rsidR="003869E7" w:rsidRPr="00C6278C">
        <w:rPr>
          <w:rFonts w:ascii="Times New Roman" w:hAnsi="Times New Roman" w:cs="Times New Roman"/>
        </w:rPr>
        <w:t>)</w:t>
      </w:r>
      <w:r w:rsidRPr="00C6278C">
        <w:rPr>
          <w:rFonts w:ascii="Times New Roman" w:hAnsi="Times New Roman" w:cs="Times New Roman"/>
        </w:rPr>
        <w:t xml:space="preserve"> and collaborative platform with the goal to accelerate the democratization of NIR-based quality control in the food industry through the dissemination and promotion of the knowledge generated (i.e., spectra libraries, qualitative models, and quantitative calibrations) by public/private research institutions in a model that rewards the knowledge creators.  </w:t>
      </w:r>
    </w:p>
    <w:p w14:paraId="7ABA5F20" w14:textId="5AE03786" w:rsidR="001B68BB" w:rsidRDefault="001B68BB" w:rsidP="005E010C">
      <w:pPr>
        <w:jc w:val="both"/>
      </w:pPr>
    </w:p>
    <w:p w14:paraId="66BEF4E8" w14:textId="544BDD04" w:rsidR="001B68BB" w:rsidRDefault="00D15397" w:rsidP="005E010C">
      <w:pPr>
        <w:jc w:val="both"/>
      </w:pPr>
      <w:hyperlink r:id="rId7" w:history="1">
        <w:r w:rsidR="001B68BB" w:rsidRPr="00EE465B">
          <w:rPr>
            <w:rStyle w:val="Hipervnculo"/>
          </w:rPr>
          <w:t>https://www.chemometricbrain.io/</w:t>
        </w:r>
      </w:hyperlink>
    </w:p>
    <w:p w14:paraId="25B248ED" w14:textId="225D30EA" w:rsidR="00804A18" w:rsidRDefault="00804A18" w:rsidP="00804A18">
      <w:pPr>
        <w:rPr>
          <w:rFonts w:ascii="Times New Roman" w:eastAsia="SimSun" w:hAnsi="Times New Roman" w:cs="Times New Roman"/>
          <w:sz w:val="22"/>
          <w:lang w:eastAsia="zh-CN"/>
        </w:rPr>
      </w:pPr>
    </w:p>
    <w:p w14:paraId="2EAA16FD" w14:textId="77777777" w:rsidR="005E010C" w:rsidRPr="00EF4CF3" w:rsidRDefault="005E010C" w:rsidP="005E010C">
      <w:pPr>
        <w:pStyle w:val="AbstractBodyText"/>
        <w:rPr>
          <w:color w:val="000000" w:themeColor="text1"/>
          <w:lang w:val="en-GB"/>
        </w:rPr>
      </w:pPr>
      <w:r w:rsidRPr="00EF4CF3">
        <w:rPr>
          <w:b/>
          <w:color w:val="000000" w:themeColor="text1"/>
          <w:lang w:val="en-GB"/>
        </w:rPr>
        <w:t xml:space="preserve">Keywords: </w:t>
      </w:r>
      <w:r w:rsidRPr="00EF4CF3">
        <w:rPr>
          <w:color w:val="000000" w:themeColor="text1"/>
        </w:rPr>
        <w:t>NIR, SaaS, platform, food, qualitative models, quantitative calibrations</w:t>
      </w:r>
    </w:p>
    <w:p w14:paraId="6C2A5274" w14:textId="77777777" w:rsidR="005E010C" w:rsidRPr="00804A18" w:rsidRDefault="005E010C" w:rsidP="00804A18">
      <w:pPr>
        <w:rPr>
          <w:rFonts w:ascii="Times New Roman" w:eastAsia="SimSun" w:hAnsi="Times New Roman" w:cs="Times New Roman"/>
          <w:sz w:val="22"/>
          <w:lang w:eastAsia="zh-CN"/>
        </w:rPr>
      </w:pPr>
    </w:p>
    <w:p w14:paraId="48F1EB06" w14:textId="28DD85CA" w:rsidR="008E0DE1" w:rsidRPr="00804A18" w:rsidRDefault="008E0DE1" w:rsidP="00804A18">
      <w:pPr>
        <w:rPr>
          <w:rFonts w:ascii="Times New Roman" w:eastAsia="SimSun" w:hAnsi="Times New Roman" w:cs="Times New Roman"/>
          <w:sz w:val="22"/>
          <w:lang w:eastAsia="zh-CN"/>
        </w:rPr>
      </w:pPr>
    </w:p>
    <w:p w14:paraId="5100F094" w14:textId="28F4E334" w:rsidR="00617962" w:rsidRDefault="00617962" w:rsidP="002E771B">
      <w:pPr>
        <w:ind w:right="1268"/>
        <w:rPr>
          <w:rFonts w:ascii="Montserrat" w:hAnsi="Montserrat"/>
          <w:color w:val="7F7F7F" w:themeColor="text1" w:themeTint="80"/>
          <w:sz w:val="16"/>
          <w:szCs w:val="16"/>
        </w:rPr>
      </w:pPr>
    </w:p>
    <w:p w14:paraId="3D29D989" w14:textId="094D13A4" w:rsidR="00F51CD7" w:rsidRPr="001B68BB" w:rsidRDefault="00F51CD7" w:rsidP="00F51CD7">
      <w:pPr>
        <w:rPr>
          <w:rFonts w:ascii="Montserrat" w:hAnsi="Montserrat"/>
          <w:color w:val="7F7F7F" w:themeColor="text1" w:themeTint="80"/>
          <w:sz w:val="16"/>
          <w:szCs w:val="16"/>
        </w:rPr>
      </w:pPr>
    </w:p>
    <w:p w14:paraId="4ABB37F7" w14:textId="0B5ED893" w:rsidR="00F51CD7" w:rsidRPr="00F51CD7" w:rsidRDefault="00F51CD7" w:rsidP="00F51CD7">
      <w:pPr>
        <w:rPr>
          <w:lang w:eastAsia="zh-CN"/>
        </w:rPr>
      </w:pPr>
    </w:p>
    <w:sectPr w:rsidR="00F51CD7" w:rsidRPr="00F51CD7" w:rsidSect="00D308EA">
      <w:headerReference w:type="default" r:id="rId8"/>
      <w:footerReference w:type="default" r:id="rId9"/>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A79C" w14:textId="77777777" w:rsidR="00D15397" w:rsidRDefault="00D15397" w:rsidP="001451D5">
      <w:r>
        <w:separator/>
      </w:r>
    </w:p>
  </w:endnote>
  <w:endnote w:type="continuationSeparator" w:id="0">
    <w:p w14:paraId="36697BBE" w14:textId="77777777" w:rsidR="00D15397" w:rsidRDefault="00D15397"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Piedepgina"/>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EF59" w14:textId="77777777" w:rsidR="00D15397" w:rsidRDefault="00D15397" w:rsidP="001451D5">
      <w:r>
        <w:separator/>
      </w:r>
    </w:p>
  </w:footnote>
  <w:footnote w:type="continuationSeparator" w:id="0">
    <w:p w14:paraId="73B5995F" w14:textId="77777777" w:rsidR="00D15397" w:rsidRDefault="00D15397"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Encabezado"/>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69A6"/>
    <w:multiLevelType w:val="hybridMultilevel"/>
    <w:tmpl w:val="C18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D4145"/>
    <w:multiLevelType w:val="hybridMultilevel"/>
    <w:tmpl w:val="7BD8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rwUA3HApeCwAAAA="/>
  </w:docVars>
  <w:rsids>
    <w:rsidRoot w:val="001451D5"/>
    <w:rsid w:val="00024BC7"/>
    <w:rsid w:val="00027495"/>
    <w:rsid w:val="00061CD9"/>
    <w:rsid w:val="00096667"/>
    <w:rsid w:val="000F20FA"/>
    <w:rsid w:val="001153BA"/>
    <w:rsid w:val="001451D5"/>
    <w:rsid w:val="00172D9B"/>
    <w:rsid w:val="00193CB0"/>
    <w:rsid w:val="001B68BB"/>
    <w:rsid w:val="001C26F3"/>
    <w:rsid w:val="001C4D41"/>
    <w:rsid w:val="001E1370"/>
    <w:rsid w:val="001F437F"/>
    <w:rsid w:val="002B663A"/>
    <w:rsid w:val="002E771B"/>
    <w:rsid w:val="003001E9"/>
    <w:rsid w:val="003314E9"/>
    <w:rsid w:val="003400B1"/>
    <w:rsid w:val="00352E94"/>
    <w:rsid w:val="00355781"/>
    <w:rsid w:val="00374C41"/>
    <w:rsid w:val="003869E7"/>
    <w:rsid w:val="00407014"/>
    <w:rsid w:val="00421B76"/>
    <w:rsid w:val="004318F6"/>
    <w:rsid w:val="00463CE5"/>
    <w:rsid w:val="004708CE"/>
    <w:rsid w:val="00492BBB"/>
    <w:rsid w:val="004D2B66"/>
    <w:rsid w:val="005333FD"/>
    <w:rsid w:val="0058243D"/>
    <w:rsid w:val="00585500"/>
    <w:rsid w:val="005A40A6"/>
    <w:rsid w:val="005B6E70"/>
    <w:rsid w:val="005E010C"/>
    <w:rsid w:val="005F67D1"/>
    <w:rsid w:val="00617962"/>
    <w:rsid w:val="006203E5"/>
    <w:rsid w:val="006324BD"/>
    <w:rsid w:val="00654787"/>
    <w:rsid w:val="00660638"/>
    <w:rsid w:val="00676D39"/>
    <w:rsid w:val="006A0CCE"/>
    <w:rsid w:val="006B628A"/>
    <w:rsid w:val="006E0B1F"/>
    <w:rsid w:val="006E5A65"/>
    <w:rsid w:val="00736FAE"/>
    <w:rsid w:val="007731A4"/>
    <w:rsid w:val="007908DF"/>
    <w:rsid w:val="007B71F0"/>
    <w:rsid w:val="007C2F11"/>
    <w:rsid w:val="008000F9"/>
    <w:rsid w:val="00804A18"/>
    <w:rsid w:val="008237A8"/>
    <w:rsid w:val="0084542A"/>
    <w:rsid w:val="008E0DE1"/>
    <w:rsid w:val="00914BEE"/>
    <w:rsid w:val="00934B93"/>
    <w:rsid w:val="00961EDE"/>
    <w:rsid w:val="00973865"/>
    <w:rsid w:val="00993C62"/>
    <w:rsid w:val="009F576C"/>
    <w:rsid w:val="009F663A"/>
    <w:rsid w:val="00A75E3D"/>
    <w:rsid w:val="00A81C87"/>
    <w:rsid w:val="00AB074F"/>
    <w:rsid w:val="00B428FD"/>
    <w:rsid w:val="00BA3B4A"/>
    <w:rsid w:val="00BA6DCF"/>
    <w:rsid w:val="00BD3B2F"/>
    <w:rsid w:val="00C57322"/>
    <w:rsid w:val="00C6278C"/>
    <w:rsid w:val="00C63187"/>
    <w:rsid w:val="00CB4956"/>
    <w:rsid w:val="00CC52C2"/>
    <w:rsid w:val="00CF1F3A"/>
    <w:rsid w:val="00CF313C"/>
    <w:rsid w:val="00D15397"/>
    <w:rsid w:val="00D308EA"/>
    <w:rsid w:val="00D5585C"/>
    <w:rsid w:val="00D66A54"/>
    <w:rsid w:val="00DC0F45"/>
    <w:rsid w:val="00E20A41"/>
    <w:rsid w:val="00E31865"/>
    <w:rsid w:val="00E737DC"/>
    <w:rsid w:val="00EA5404"/>
    <w:rsid w:val="00EB070E"/>
    <w:rsid w:val="00EE2BA5"/>
    <w:rsid w:val="00EF1CB1"/>
    <w:rsid w:val="00EF4CF3"/>
    <w:rsid w:val="00F51CD7"/>
    <w:rsid w:val="00F676DF"/>
    <w:rsid w:val="00FD2D2C"/>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1D5"/>
    <w:pPr>
      <w:tabs>
        <w:tab w:val="center" w:pos="4252"/>
        <w:tab w:val="right" w:pos="8504"/>
      </w:tabs>
    </w:pPr>
  </w:style>
  <w:style w:type="character" w:customStyle="1" w:styleId="EncabezadoCar">
    <w:name w:val="Encabezado Car"/>
    <w:basedOn w:val="Fuentedeprrafopredeter"/>
    <w:link w:val="Encabezado"/>
    <w:uiPriority w:val="99"/>
    <w:rsid w:val="001451D5"/>
  </w:style>
  <w:style w:type="paragraph" w:styleId="Piedepgina">
    <w:name w:val="footer"/>
    <w:basedOn w:val="Normal"/>
    <w:link w:val="PiedepginaCar"/>
    <w:uiPriority w:val="99"/>
    <w:unhideWhenUsed/>
    <w:rsid w:val="001451D5"/>
    <w:pPr>
      <w:tabs>
        <w:tab w:val="center" w:pos="4252"/>
        <w:tab w:val="right" w:pos="8504"/>
      </w:tabs>
    </w:pPr>
  </w:style>
  <w:style w:type="character" w:customStyle="1" w:styleId="PiedepginaCar">
    <w:name w:val="Pie de página Car"/>
    <w:basedOn w:val="Fuentedeprrafopredeter"/>
    <w:link w:val="Piedepgina"/>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paragraph" w:styleId="Prrafodelista">
    <w:name w:val="List Paragraph"/>
    <w:basedOn w:val="Normal"/>
    <w:uiPriority w:val="34"/>
    <w:qFormat/>
    <w:rsid w:val="00617962"/>
    <w:pPr>
      <w:ind w:left="720"/>
      <w:contextualSpacing/>
    </w:pPr>
  </w:style>
  <w:style w:type="character" w:styleId="Hipervnculo">
    <w:name w:val="Hyperlink"/>
    <w:basedOn w:val="Fuentedeprrafopredeter"/>
    <w:uiPriority w:val="99"/>
    <w:unhideWhenUsed/>
    <w:rsid w:val="001B68BB"/>
    <w:rPr>
      <w:color w:val="0563C1" w:themeColor="hyperlink"/>
      <w:u w:val="single"/>
    </w:rPr>
  </w:style>
  <w:style w:type="character" w:styleId="Mencinsinresolver">
    <w:name w:val="Unresolved Mention"/>
    <w:basedOn w:val="Fuentedeprrafopredeter"/>
    <w:uiPriority w:val="99"/>
    <w:rsid w:val="001B6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mometricbrain.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337</Words>
  <Characters>1924</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Sara Chumillas Lidón PhD</cp:lastModifiedBy>
  <cp:revision>8</cp:revision>
  <dcterms:created xsi:type="dcterms:W3CDTF">2022-04-13T17:52:00Z</dcterms:created>
  <dcterms:modified xsi:type="dcterms:W3CDTF">2022-04-14T08:35:00Z</dcterms:modified>
</cp:coreProperties>
</file>